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E52" w:rsidRDefault="00A11E52" w:rsidP="00A11E52">
      <w:pPr>
        <w:pStyle w:val="aa"/>
        <w:jc w:val="center"/>
        <w:rPr>
          <w:rFonts w:ascii="Times New Roman" w:hAnsi="Times New Roman"/>
          <w:b/>
          <w:sz w:val="28"/>
          <w:szCs w:val="28"/>
        </w:rPr>
      </w:pPr>
      <w:r>
        <w:rPr>
          <w:rFonts w:ascii="Times New Roman" w:hAnsi="Times New Roman"/>
          <w:b/>
          <w:sz w:val="28"/>
          <w:szCs w:val="28"/>
        </w:rPr>
        <w:t>ПОЛЬЯНОВСКИЙ СЕЛЬСОВЕТ ЧИСТООЗЕРНОГО РАЙОНА</w:t>
      </w:r>
      <w:r>
        <w:rPr>
          <w:rFonts w:ascii="Times New Roman" w:hAnsi="Times New Roman"/>
          <w:b/>
          <w:sz w:val="28"/>
          <w:szCs w:val="28"/>
        </w:rPr>
        <w:br/>
        <w:t>НОВОСИБИРСКОЙ ОБЛАСТИ</w:t>
      </w:r>
    </w:p>
    <w:p w:rsidR="00A11E52" w:rsidRDefault="00A11E52" w:rsidP="00A11E52">
      <w:pPr>
        <w:pStyle w:val="aa"/>
        <w:jc w:val="center"/>
        <w:rPr>
          <w:rFonts w:ascii="Times New Roman" w:hAnsi="Times New Roman"/>
          <w:b/>
          <w:sz w:val="28"/>
          <w:szCs w:val="28"/>
        </w:rPr>
      </w:pPr>
    </w:p>
    <w:p w:rsidR="00A11E52" w:rsidRDefault="00A11E52" w:rsidP="00A11E52">
      <w:pPr>
        <w:pStyle w:val="aa"/>
        <w:jc w:val="center"/>
        <w:rPr>
          <w:rFonts w:ascii="Times New Roman" w:hAnsi="Times New Roman"/>
          <w:b/>
          <w:sz w:val="28"/>
          <w:szCs w:val="28"/>
        </w:rPr>
      </w:pPr>
      <w:r>
        <w:rPr>
          <w:rFonts w:ascii="Times New Roman" w:hAnsi="Times New Roman"/>
          <w:b/>
          <w:sz w:val="28"/>
          <w:szCs w:val="28"/>
        </w:rPr>
        <w:t>СОВЕТ ДЕПУТАТОВ  ПОЛЬЯНОВСКОГО СЕЛЬСОВЕТА</w:t>
      </w:r>
    </w:p>
    <w:p w:rsidR="00A11E52" w:rsidRDefault="00A11E52" w:rsidP="00A11E52">
      <w:pPr>
        <w:pStyle w:val="aa"/>
        <w:jc w:val="center"/>
        <w:rPr>
          <w:rFonts w:ascii="Times New Roman" w:hAnsi="Times New Roman"/>
          <w:b/>
          <w:sz w:val="28"/>
          <w:szCs w:val="28"/>
        </w:rPr>
      </w:pPr>
      <w:r>
        <w:rPr>
          <w:rFonts w:ascii="Times New Roman" w:hAnsi="Times New Roman"/>
          <w:b/>
          <w:sz w:val="28"/>
          <w:szCs w:val="28"/>
        </w:rPr>
        <w:t>ЧИСТООЗЕРНОГО РАЙОНА НОВОСИБИРСКОЙ ОБЛАСТИ</w:t>
      </w:r>
    </w:p>
    <w:p w:rsidR="00A11E52" w:rsidRDefault="00A11E52" w:rsidP="00A11E52">
      <w:pPr>
        <w:pStyle w:val="aa"/>
        <w:jc w:val="center"/>
        <w:rPr>
          <w:rFonts w:ascii="Times New Roman" w:hAnsi="Times New Roman"/>
          <w:b/>
          <w:sz w:val="28"/>
          <w:szCs w:val="28"/>
        </w:rPr>
      </w:pPr>
      <w:r>
        <w:rPr>
          <w:rFonts w:ascii="Times New Roman" w:hAnsi="Times New Roman"/>
          <w:b/>
          <w:sz w:val="28"/>
          <w:szCs w:val="28"/>
        </w:rPr>
        <w:t>пятого созыва</w:t>
      </w:r>
    </w:p>
    <w:p w:rsidR="00A11E52" w:rsidRDefault="00A11E52" w:rsidP="00A11E52">
      <w:pPr>
        <w:pStyle w:val="aa"/>
        <w:jc w:val="center"/>
        <w:rPr>
          <w:rFonts w:ascii="Times New Roman" w:hAnsi="Times New Roman"/>
          <w:b/>
          <w:sz w:val="28"/>
          <w:szCs w:val="28"/>
        </w:rPr>
      </w:pPr>
    </w:p>
    <w:p w:rsidR="00A11E52" w:rsidRDefault="00A11E52" w:rsidP="00A11E52">
      <w:pPr>
        <w:pStyle w:val="aa"/>
        <w:jc w:val="center"/>
        <w:rPr>
          <w:rFonts w:ascii="Times New Roman" w:hAnsi="Times New Roman"/>
          <w:b/>
          <w:sz w:val="28"/>
          <w:szCs w:val="28"/>
        </w:rPr>
      </w:pPr>
      <w:r>
        <w:rPr>
          <w:rFonts w:ascii="Times New Roman" w:hAnsi="Times New Roman"/>
          <w:b/>
          <w:sz w:val="28"/>
          <w:szCs w:val="28"/>
        </w:rPr>
        <w:t>РЕШЕНИЕ</w:t>
      </w:r>
    </w:p>
    <w:p w:rsidR="00A11E52" w:rsidRDefault="00A11E52" w:rsidP="00A11E52">
      <w:pPr>
        <w:pStyle w:val="aa"/>
        <w:jc w:val="center"/>
        <w:rPr>
          <w:rFonts w:ascii="Times New Roman" w:hAnsi="Times New Roman"/>
          <w:b/>
          <w:sz w:val="28"/>
          <w:szCs w:val="28"/>
        </w:rPr>
      </w:pPr>
      <w:r>
        <w:rPr>
          <w:rFonts w:ascii="Times New Roman" w:hAnsi="Times New Roman"/>
          <w:b/>
          <w:sz w:val="28"/>
          <w:szCs w:val="28"/>
        </w:rPr>
        <w:t>девятнадцатой сессии</w:t>
      </w:r>
    </w:p>
    <w:p w:rsidR="00A11E52" w:rsidRDefault="00A11E52" w:rsidP="00A11E52">
      <w:pPr>
        <w:pStyle w:val="aa"/>
        <w:jc w:val="center"/>
        <w:rPr>
          <w:rFonts w:ascii="Times New Roman" w:hAnsi="Times New Roman"/>
          <w:b/>
          <w:sz w:val="28"/>
          <w:szCs w:val="28"/>
        </w:rPr>
      </w:pPr>
    </w:p>
    <w:p w:rsidR="00A11E52" w:rsidRDefault="00A11E52" w:rsidP="00A11E52">
      <w:pPr>
        <w:pStyle w:val="aa"/>
        <w:jc w:val="center"/>
        <w:rPr>
          <w:rFonts w:ascii="Times New Roman" w:hAnsi="Times New Roman"/>
          <w:b/>
          <w:sz w:val="28"/>
          <w:szCs w:val="28"/>
        </w:rPr>
      </w:pPr>
      <w:r>
        <w:rPr>
          <w:rFonts w:ascii="Times New Roman" w:hAnsi="Times New Roman"/>
          <w:b/>
          <w:sz w:val="28"/>
          <w:szCs w:val="28"/>
        </w:rPr>
        <w:t>от 02.04.2018        № 119</w:t>
      </w:r>
    </w:p>
    <w:p w:rsidR="00A11E52" w:rsidRDefault="00A11E52" w:rsidP="00A11E52">
      <w:pPr>
        <w:pStyle w:val="aa"/>
        <w:rPr>
          <w:rFonts w:ascii="Times New Roman" w:hAnsi="Times New Roman"/>
          <w:b/>
          <w:sz w:val="28"/>
          <w:szCs w:val="28"/>
        </w:rPr>
      </w:pPr>
    </w:p>
    <w:p w:rsidR="00A11E52" w:rsidRDefault="00A11E52" w:rsidP="00A11E52">
      <w:pPr>
        <w:pStyle w:val="aa"/>
        <w:jc w:val="center"/>
        <w:rPr>
          <w:rFonts w:ascii="Times New Roman" w:hAnsi="Times New Roman"/>
          <w:b/>
          <w:sz w:val="28"/>
          <w:szCs w:val="28"/>
        </w:rPr>
      </w:pPr>
      <w:r>
        <w:rPr>
          <w:rFonts w:ascii="Times New Roman" w:hAnsi="Times New Roman"/>
          <w:b/>
          <w:sz w:val="28"/>
          <w:szCs w:val="28"/>
        </w:rPr>
        <w:t xml:space="preserve">О внесении изменений в Устав Польяновского сельсовета </w:t>
      </w:r>
    </w:p>
    <w:p w:rsidR="00A11E52" w:rsidRDefault="00A11E52" w:rsidP="00A11E52">
      <w:pPr>
        <w:pStyle w:val="aa"/>
        <w:jc w:val="center"/>
        <w:rPr>
          <w:rFonts w:ascii="Times New Roman" w:hAnsi="Times New Roman"/>
          <w:b/>
          <w:sz w:val="28"/>
          <w:szCs w:val="28"/>
        </w:rPr>
      </w:pPr>
      <w:r>
        <w:rPr>
          <w:rFonts w:ascii="Times New Roman" w:hAnsi="Times New Roman"/>
          <w:b/>
          <w:sz w:val="28"/>
          <w:szCs w:val="28"/>
        </w:rPr>
        <w:t>Чистоозерного района Новосибирской области</w:t>
      </w:r>
    </w:p>
    <w:p w:rsidR="00A11E52" w:rsidRDefault="00A11E52" w:rsidP="00DB4E95">
      <w:pPr>
        <w:pStyle w:val="aa"/>
        <w:spacing w:line="276" w:lineRule="auto"/>
        <w:jc w:val="both"/>
        <w:rPr>
          <w:rFonts w:ascii="Times New Roman" w:hAnsi="Times New Roman"/>
          <w:color w:val="000000"/>
          <w:spacing w:val="-1"/>
          <w:sz w:val="28"/>
          <w:szCs w:val="28"/>
        </w:rPr>
      </w:pPr>
    </w:p>
    <w:p w:rsidR="00A11E52" w:rsidRDefault="00A11E52" w:rsidP="00DB4E95">
      <w:pPr>
        <w:pStyle w:val="aa"/>
        <w:spacing w:line="276" w:lineRule="auto"/>
        <w:ind w:firstLine="708"/>
        <w:jc w:val="both"/>
        <w:rPr>
          <w:rFonts w:ascii="Times New Roman" w:hAnsi="Times New Roman"/>
          <w:color w:val="000000"/>
          <w:spacing w:val="-1"/>
          <w:sz w:val="28"/>
          <w:szCs w:val="28"/>
        </w:rPr>
      </w:pPr>
      <w:r>
        <w:rPr>
          <w:rFonts w:ascii="Times New Roman" w:hAnsi="Times New Roman"/>
          <w:color w:val="000000"/>
          <w:spacing w:val="-1"/>
          <w:sz w:val="28"/>
          <w:szCs w:val="28"/>
        </w:rPr>
        <w:t>В соответствии со статьей 44 Федерального закона от 06.10.2003 № 131-ФЗ «Об общих принципах организации местного самоуправления в Российской Федерации» Совет депутатов Польяновского сельсовета Чистоозерного района Новосибирской области</w:t>
      </w:r>
    </w:p>
    <w:p w:rsidR="00A11E52" w:rsidRDefault="00A11E52" w:rsidP="00DB4E95">
      <w:pPr>
        <w:pStyle w:val="aa"/>
        <w:spacing w:line="276" w:lineRule="auto"/>
        <w:jc w:val="both"/>
        <w:rPr>
          <w:rFonts w:ascii="Times New Roman" w:hAnsi="Times New Roman"/>
          <w:b/>
          <w:color w:val="000000"/>
          <w:spacing w:val="-1"/>
          <w:sz w:val="28"/>
          <w:szCs w:val="28"/>
        </w:rPr>
      </w:pPr>
      <w:r>
        <w:rPr>
          <w:rFonts w:ascii="Times New Roman" w:hAnsi="Times New Roman"/>
          <w:color w:val="000000"/>
          <w:spacing w:val="-1"/>
          <w:sz w:val="28"/>
          <w:szCs w:val="28"/>
        </w:rPr>
        <w:t xml:space="preserve">        </w:t>
      </w:r>
      <w:proofErr w:type="spellStart"/>
      <w:proofErr w:type="gramStart"/>
      <w:r>
        <w:rPr>
          <w:rFonts w:ascii="Times New Roman" w:hAnsi="Times New Roman"/>
          <w:b/>
          <w:color w:val="000000"/>
          <w:spacing w:val="-1"/>
          <w:sz w:val="28"/>
          <w:szCs w:val="28"/>
        </w:rPr>
        <w:t>р</w:t>
      </w:r>
      <w:proofErr w:type="spellEnd"/>
      <w:proofErr w:type="gramEnd"/>
      <w:r>
        <w:rPr>
          <w:rFonts w:ascii="Times New Roman" w:hAnsi="Times New Roman"/>
          <w:b/>
          <w:color w:val="000000"/>
          <w:spacing w:val="-1"/>
          <w:sz w:val="28"/>
          <w:szCs w:val="28"/>
        </w:rPr>
        <w:t xml:space="preserve"> е </w:t>
      </w:r>
      <w:proofErr w:type="spellStart"/>
      <w:r>
        <w:rPr>
          <w:rFonts w:ascii="Times New Roman" w:hAnsi="Times New Roman"/>
          <w:b/>
          <w:color w:val="000000"/>
          <w:spacing w:val="-1"/>
          <w:sz w:val="28"/>
          <w:szCs w:val="28"/>
        </w:rPr>
        <w:t>ш</w:t>
      </w:r>
      <w:proofErr w:type="spellEnd"/>
      <w:r>
        <w:rPr>
          <w:rFonts w:ascii="Times New Roman" w:hAnsi="Times New Roman"/>
          <w:b/>
          <w:color w:val="000000"/>
          <w:spacing w:val="-1"/>
          <w:sz w:val="28"/>
          <w:szCs w:val="28"/>
        </w:rPr>
        <w:t xml:space="preserve"> и л:</w:t>
      </w:r>
    </w:p>
    <w:p w:rsidR="00A11E52" w:rsidRDefault="00A11E52" w:rsidP="00DB4E95">
      <w:pPr>
        <w:pStyle w:val="aa"/>
        <w:numPr>
          <w:ilvl w:val="0"/>
          <w:numId w:val="1"/>
        </w:numPr>
        <w:spacing w:line="276" w:lineRule="auto"/>
        <w:jc w:val="both"/>
        <w:rPr>
          <w:rFonts w:ascii="Times New Roman" w:hAnsi="Times New Roman"/>
          <w:sz w:val="28"/>
          <w:szCs w:val="28"/>
        </w:rPr>
      </w:pPr>
      <w:r>
        <w:rPr>
          <w:rFonts w:ascii="Times New Roman" w:hAnsi="Times New Roman"/>
          <w:sz w:val="28"/>
          <w:szCs w:val="28"/>
        </w:rPr>
        <w:t xml:space="preserve">Внести в Устав Польяновского сельсовета Чистоозерного района </w:t>
      </w:r>
    </w:p>
    <w:p w:rsidR="00A11E52" w:rsidRDefault="00A11E52" w:rsidP="00DB4E95">
      <w:pPr>
        <w:pStyle w:val="aa"/>
        <w:spacing w:line="276" w:lineRule="auto"/>
        <w:jc w:val="both"/>
        <w:rPr>
          <w:rFonts w:ascii="Times New Roman" w:hAnsi="Times New Roman"/>
          <w:sz w:val="28"/>
          <w:szCs w:val="28"/>
        </w:rPr>
      </w:pPr>
      <w:r>
        <w:rPr>
          <w:rFonts w:ascii="Times New Roman" w:hAnsi="Times New Roman"/>
          <w:sz w:val="28"/>
          <w:szCs w:val="28"/>
        </w:rPr>
        <w:t>Новосибирской области следующие изменения:</w:t>
      </w:r>
    </w:p>
    <w:p w:rsidR="00A11E52"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1.1. В статье 5 «Вопросы местного значения Польяновского сельсовета»:</w:t>
      </w:r>
    </w:p>
    <w:p w:rsidR="00A11E52"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 пункт 12  исключить;</w:t>
      </w:r>
    </w:p>
    <w:p w:rsidR="00A11E52" w:rsidRDefault="00A11E52" w:rsidP="00DB4E95">
      <w:pPr>
        <w:pStyle w:val="aa"/>
        <w:spacing w:line="276" w:lineRule="auto"/>
        <w:jc w:val="both"/>
        <w:rPr>
          <w:rFonts w:ascii="Times New Roman" w:hAnsi="Times New Roman"/>
          <w:sz w:val="28"/>
          <w:szCs w:val="28"/>
        </w:rPr>
      </w:pPr>
      <w:r>
        <w:rPr>
          <w:rFonts w:ascii="Times New Roman" w:hAnsi="Times New Roman"/>
          <w:sz w:val="28"/>
          <w:szCs w:val="28"/>
        </w:rPr>
        <w:tab/>
        <w:t>- пункт 20 изложить в новой редакции:</w:t>
      </w:r>
    </w:p>
    <w:p w:rsidR="00DB4E95" w:rsidRDefault="00A11E52" w:rsidP="00DB4E95">
      <w:pPr>
        <w:pStyle w:val="aa"/>
        <w:spacing w:line="276" w:lineRule="auto"/>
        <w:jc w:val="both"/>
        <w:rPr>
          <w:rFonts w:ascii="Times New Roman" w:hAnsi="Times New Roman"/>
          <w:sz w:val="28"/>
          <w:szCs w:val="28"/>
        </w:rPr>
      </w:pPr>
      <w:r>
        <w:rPr>
          <w:rFonts w:ascii="Times New Roman" w:hAnsi="Times New Roman"/>
          <w:sz w:val="28"/>
          <w:szCs w:val="28"/>
        </w:rPr>
        <w:tab/>
        <w:t>«20) 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w:t>
      </w:r>
      <w:r w:rsidR="00DB4E95">
        <w:rPr>
          <w:rFonts w:ascii="Times New Roman" w:hAnsi="Times New Roman"/>
          <w:sz w:val="28"/>
          <w:szCs w:val="28"/>
        </w:rPr>
        <w:t xml:space="preserve"> населенных пунктов поселения</w:t>
      </w:r>
      <w:proofErr w:type="gramStart"/>
      <w:r w:rsidR="00DB4E95">
        <w:rPr>
          <w:rFonts w:ascii="Times New Roman" w:hAnsi="Times New Roman"/>
          <w:sz w:val="28"/>
          <w:szCs w:val="28"/>
        </w:rPr>
        <w:t>;»</w:t>
      </w:r>
      <w:proofErr w:type="gramEnd"/>
      <w:r w:rsidR="00DB4E95">
        <w:rPr>
          <w:rFonts w:ascii="Times New Roman" w:hAnsi="Times New Roman"/>
          <w:sz w:val="28"/>
          <w:szCs w:val="28"/>
        </w:rPr>
        <w:t>;</w:t>
      </w:r>
    </w:p>
    <w:p w:rsidR="00DB4E95" w:rsidRDefault="00DB4E95" w:rsidP="00DB4E95">
      <w:pPr>
        <w:spacing w:line="276" w:lineRule="auto"/>
        <w:ind w:firstLine="720"/>
        <w:jc w:val="both"/>
        <w:rPr>
          <w:sz w:val="28"/>
          <w:szCs w:val="28"/>
        </w:rPr>
      </w:pPr>
      <w:r>
        <w:rPr>
          <w:sz w:val="28"/>
          <w:szCs w:val="28"/>
        </w:rPr>
        <w:tab/>
      </w:r>
      <w:r w:rsidRPr="00DB4E95">
        <w:rPr>
          <w:sz w:val="28"/>
          <w:szCs w:val="28"/>
        </w:rPr>
        <w:t xml:space="preserve">1.2. </w:t>
      </w:r>
      <w:r>
        <w:rPr>
          <w:sz w:val="28"/>
          <w:szCs w:val="28"/>
        </w:rPr>
        <w:t>В с</w:t>
      </w:r>
      <w:r w:rsidRPr="00DB4E95">
        <w:rPr>
          <w:sz w:val="28"/>
          <w:szCs w:val="28"/>
        </w:rPr>
        <w:t>тать</w:t>
      </w:r>
      <w:r>
        <w:rPr>
          <w:sz w:val="28"/>
          <w:szCs w:val="28"/>
        </w:rPr>
        <w:t>е 6 «</w:t>
      </w:r>
      <w:r w:rsidRPr="00DB4E95">
        <w:rPr>
          <w:sz w:val="28"/>
          <w:szCs w:val="28"/>
        </w:rPr>
        <w:t>Права органов местного самоуправления поселения на решение вопросов, не отнесённых к вопросам местного значения поселения</w:t>
      </w:r>
      <w:r>
        <w:rPr>
          <w:sz w:val="28"/>
          <w:szCs w:val="28"/>
        </w:rPr>
        <w:t>»:</w:t>
      </w:r>
    </w:p>
    <w:p w:rsidR="00DB4E95" w:rsidRPr="00DB4E95" w:rsidRDefault="00DB4E95" w:rsidP="00DB4E95">
      <w:pPr>
        <w:spacing w:line="276" w:lineRule="auto"/>
        <w:ind w:firstLine="720"/>
        <w:jc w:val="both"/>
        <w:rPr>
          <w:sz w:val="28"/>
          <w:szCs w:val="28"/>
        </w:rPr>
      </w:pPr>
      <w:r>
        <w:rPr>
          <w:sz w:val="28"/>
          <w:szCs w:val="28"/>
        </w:rPr>
        <w:t>- пункт 11 исключить;</w:t>
      </w:r>
    </w:p>
    <w:p w:rsidR="00A11E52"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1.</w:t>
      </w:r>
      <w:r w:rsidR="00DB4E95">
        <w:rPr>
          <w:rFonts w:ascii="Times New Roman" w:hAnsi="Times New Roman"/>
          <w:sz w:val="28"/>
          <w:szCs w:val="28"/>
        </w:rPr>
        <w:t>3</w:t>
      </w:r>
      <w:r>
        <w:rPr>
          <w:rFonts w:ascii="Times New Roman" w:hAnsi="Times New Roman"/>
          <w:sz w:val="28"/>
          <w:szCs w:val="28"/>
        </w:rPr>
        <w:t>. В статье 11 «Публичные слушания»:</w:t>
      </w:r>
    </w:p>
    <w:p w:rsidR="00A11E52"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 наименование статьи добавить словами «</w:t>
      </w:r>
      <w:proofErr w:type="gramStart"/>
      <w:r>
        <w:rPr>
          <w:rFonts w:ascii="Times New Roman" w:hAnsi="Times New Roman"/>
          <w:sz w:val="28"/>
          <w:szCs w:val="28"/>
        </w:rPr>
        <w:t>,о</w:t>
      </w:r>
      <w:proofErr w:type="gramEnd"/>
      <w:r>
        <w:rPr>
          <w:rFonts w:ascii="Times New Roman" w:hAnsi="Times New Roman"/>
          <w:sz w:val="28"/>
          <w:szCs w:val="28"/>
        </w:rPr>
        <w:t>бщественные обсуждения»;</w:t>
      </w:r>
    </w:p>
    <w:p w:rsidR="00A11E52"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 часть 3 дополнить пунктом 2.1. следующего содержания:</w:t>
      </w:r>
    </w:p>
    <w:p w:rsidR="00A11E52"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lastRenderedPageBreak/>
        <w:t>«2.1. проект стратегии социально-экономического развития Польяновского сельсовета</w:t>
      </w:r>
      <w:proofErr w:type="gramStart"/>
      <w:r>
        <w:rPr>
          <w:rFonts w:ascii="Times New Roman" w:hAnsi="Times New Roman"/>
          <w:sz w:val="28"/>
          <w:szCs w:val="28"/>
        </w:rPr>
        <w:t>;»</w:t>
      </w:r>
      <w:proofErr w:type="gramEnd"/>
      <w:r>
        <w:rPr>
          <w:rFonts w:ascii="Times New Roman" w:hAnsi="Times New Roman"/>
          <w:sz w:val="28"/>
          <w:szCs w:val="28"/>
        </w:rPr>
        <w:t>;</w:t>
      </w:r>
    </w:p>
    <w:p w:rsidR="00A11E52"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 пункт 3 части 3 признать утратившим силу;</w:t>
      </w:r>
    </w:p>
    <w:p w:rsidR="00A11E52"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  часть 4 изложить в новой редакции:</w:t>
      </w:r>
    </w:p>
    <w:p w:rsidR="00A11E52"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«4. Порядок организации и проведения публичных слушаний по проектам и вопросам, указанным в части 3 настоящей статьи, определяется Советом депутатов</w:t>
      </w:r>
      <w:proofErr w:type="gramStart"/>
      <w:r>
        <w:rPr>
          <w:rFonts w:ascii="Times New Roman" w:hAnsi="Times New Roman"/>
          <w:sz w:val="28"/>
          <w:szCs w:val="28"/>
        </w:rPr>
        <w:t>.»;</w:t>
      </w:r>
      <w:proofErr w:type="gramEnd"/>
    </w:p>
    <w:p w:rsidR="00A11E52"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 добавить частью 5 следующего содержания:</w:t>
      </w:r>
    </w:p>
    <w:p w:rsidR="00DB4E95"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 xml:space="preserve">« 5. </w:t>
      </w:r>
      <w:proofErr w:type="gramStart"/>
      <w:r>
        <w:rPr>
          <w:rFonts w:ascii="Times New Roman" w:hAnsi="Times New Roman"/>
          <w:sz w:val="28"/>
          <w:szCs w:val="28"/>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Pr>
          <w:rFonts w:ascii="Times New Roman" w:hAnsi="Times New Roman"/>
          <w:sz w:val="28"/>
          <w:szCs w:val="28"/>
        </w:rPr>
        <w:t xml:space="preserve"> </w:t>
      </w:r>
      <w:proofErr w:type="gramStart"/>
      <w:r>
        <w:rPr>
          <w:rFonts w:ascii="Times New Roman" w:hAnsi="Times New Roman"/>
          <w:sz w:val="28"/>
          <w:szCs w:val="28"/>
        </w:rPr>
        <w:t>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уставом муниципального образования и (или) нормативным правовым актом представительного органа муниципального образования с учетом положений законодательства о г</w:t>
      </w:r>
      <w:r w:rsidR="00DB4E95">
        <w:rPr>
          <w:rFonts w:ascii="Times New Roman" w:hAnsi="Times New Roman"/>
          <w:sz w:val="28"/>
          <w:szCs w:val="28"/>
        </w:rPr>
        <w:t>радостроительной деятельности.»;</w:t>
      </w:r>
      <w:proofErr w:type="gramEnd"/>
    </w:p>
    <w:p w:rsidR="00A11E52"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1.</w:t>
      </w:r>
      <w:r w:rsidR="00DB4E95">
        <w:rPr>
          <w:rFonts w:ascii="Times New Roman" w:hAnsi="Times New Roman"/>
          <w:sz w:val="28"/>
          <w:szCs w:val="28"/>
        </w:rPr>
        <w:t>4</w:t>
      </w:r>
      <w:r>
        <w:rPr>
          <w:rFonts w:ascii="Times New Roman" w:hAnsi="Times New Roman"/>
          <w:sz w:val="28"/>
          <w:szCs w:val="28"/>
        </w:rPr>
        <w:t>. В статье 19 «Полномочия Совета депутатов»:</w:t>
      </w:r>
    </w:p>
    <w:p w:rsidR="00A11E52"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 пункт 4 части 1 изложить в новой редакции:</w:t>
      </w:r>
    </w:p>
    <w:p w:rsidR="00A11E52"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«4) утверждение стратегии социально-экономического развития муниципального образования</w:t>
      </w:r>
      <w:proofErr w:type="gramStart"/>
      <w:r>
        <w:rPr>
          <w:rFonts w:ascii="Times New Roman" w:hAnsi="Times New Roman"/>
          <w:sz w:val="28"/>
          <w:szCs w:val="28"/>
        </w:rPr>
        <w:t>;»</w:t>
      </w:r>
      <w:proofErr w:type="gramEnd"/>
      <w:r>
        <w:rPr>
          <w:rFonts w:ascii="Times New Roman" w:hAnsi="Times New Roman"/>
          <w:sz w:val="28"/>
          <w:szCs w:val="28"/>
        </w:rPr>
        <w:t>;</w:t>
      </w:r>
    </w:p>
    <w:p w:rsidR="00A11E52"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 пункт 22 части 1 изложить в новой редакции:</w:t>
      </w:r>
    </w:p>
    <w:p w:rsidR="00DB4E95"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«22) утверждение правил благоустройства территории поселения, осуществлен</w:t>
      </w:r>
      <w:r w:rsidR="00DB4E95">
        <w:rPr>
          <w:rFonts w:ascii="Times New Roman" w:hAnsi="Times New Roman"/>
          <w:sz w:val="28"/>
          <w:szCs w:val="28"/>
        </w:rPr>
        <w:t>ие контроля за их соблюдением</w:t>
      </w:r>
      <w:proofErr w:type="gramStart"/>
      <w:r w:rsidR="00DB4E95">
        <w:rPr>
          <w:rFonts w:ascii="Times New Roman" w:hAnsi="Times New Roman"/>
          <w:sz w:val="28"/>
          <w:szCs w:val="28"/>
        </w:rPr>
        <w:t>;»</w:t>
      </w:r>
      <w:proofErr w:type="gramEnd"/>
      <w:r w:rsidR="00DB4E95">
        <w:rPr>
          <w:rFonts w:ascii="Times New Roman" w:hAnsi="Times New Roman"/>
          <w:sz w:val="28"/>
          <w:szCs w:val="28"/>
        </w:rPr>
        <w:t>;</w:t>
      </w:r>
    </w:p>
    <w:p w:rsidR="00A11E52"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1.</w:t>
      </w:r>
      <w:r w:rsidR="00DB4E95">
        <w:rPr>
          <w:rFonts w:ascii="Times New Roman" w:hAnsi="Times New Roman"/>
          <w:sz w:val="28"/>
          <w:szCs w:val="28"/>
        </w:rPr>
        <w:t>5</w:t>
      </w:r>
      <w:r>
        <w:rPr>
          <w:rFonts w:ascii="Times New Roman" w:hAnsi="Times New Roman"/>
          <w:sz w:val="28"/>
          <w:szCs w:val="28"/>
        </w:rPr>
        <w:t>. В статье 21 «Депутат Совета депутатов»:</w:t>
      </w:r>
    </w:p>
    <w:p w:rsidR="00DB4E95"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 в пункте 1 части 5 исключить слова «(данное основание в редакции Федерального закона от 25 июля 2006 года №128-ФЗ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 не распространяется на депутатов, избранных до вступления в силу н</w:t>
      </w:r>
      <w:r w:rsidR="00DB4E95">
        <w:rPr>
          <w:rFonts w:ascii="Times New Roman" w:hAnsi="Times New Roman"/>
          <w:sz w:val="28"/>
          <w:szCs w:val="28"/>
        </w:rPr>
        <w:t>азванного Федерального закона)»;</w:t>
      </w:r>
    </w:p>
    <w:p w:rsidR="00A11E52" w:rsidRDefault="00A11E52" w:rsidP="00DB4E95">
      <w:pPr>
        <w:pStyle w:val="aa"/>
        <w:spacing w:line="276" w:lineRule="auto"/>
        <w:jc w:val="both"/>
        <w:rPr>
          <w:rFonts w:ascii="Times New Roman" w:hAnsi="Times New Roman"/>
          <w:sz w:val="28"/>
          <w:szCs w:val="28"/>
        </w:rPr>
      </w:pPr>
      <w:r>
        <w:rPr>
          <w:rFonts w:ascii="Times New Roman" w:hAnsi="Times New Roman"/>
          <w:sz w:val="28"/>
          <w:szCs w:val="28"/>
        </w:rPr>
        <w:lastRenderedPageBreak/>
        <w:tab/>
        <w:t>1.</w:t>
      </w:r>
      <w:r w:rsidR="00DB4E95">
        <w:rPr>
          <w:rFonts w:ascii="Times New Roman" w:hAnsi="Times New Roman"/>
          <w:sz w:val="28"/>
          <w:szCs w:val="28"/>
        </w:rPr>
        <w:t>6</w:t>
      </w:r>
      <w:r>
        <w:rPr>
          <w:rFonts w:ascii="Times New Roman" w:hAnsi="Times New Roman"/>
          <w:sz w:val="28"/>
          <w:szCs w:val="28"/>
        </w:rPr>
        <w:t>.  В статье 28 «Досрочное прекращение полномочий главы поселения»:</w:t>
      </w:r>
    </w:p>
    <w:p w:rsidR="00A11E52"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 часть 2 изложить в новой редакции:</w:t>
      </w:r>
    </w:p>
    <w:p w:rsidR="00DB4E95"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«2. В случае</w:t>
      </w:r>
      <w:proofErr w:type="gramStart"/>
      <w:r>
        <w:rPr>
          <w:rFonts w:ascii="Times New Roman" w:hAnsi="Times New Roman"/>
          <w:sz w:val="28"/>
          <w:szCs w:val="28"/>
        </w:rPr>
        <w:t>,</w:t>
      </w:r>
      <w:proofErr w:type="gramEnd"/>
      <w:r>
        <w:rPr>
          <w:rFonts w:ascii="Times New Roman" w:hAnsi="Times New Roman"/>
          <w:sz w:val="28"/>
          <w:szCs w:val="28"/>
        </w:rPr>
        <w:t xml:space="preserve">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 числа кандидатов, представленных конкурсной комиссией по результатам конкурса, до вступления</w:t>
      </w:r>
      <w:r w:rsidR="00DB4E95">
        <w:rPr>
          <w:rFonts w:ascii="Times New Roman" w:hAnsi="Times New Roman"/>
          <w:sz w:val="28"/>
          <w:szCs w:val="28"/>
        </w:rPr>
        <w:t xml:space="preserve"> решения суда в законную силу</w:t>
      </w:r>
      <w:proofErr w:type="gramStart"/>
      <w:r w:rsidR="00DB4E95">
        <w:rPr>
          <w:rFonts w:ascii="Times New Roman" w:hAnsi="Times New Roman"/>
          <w:sz w:val="28"/>
          <w:szCs w:val="28"/>
        </w:rPr>
        <w:t>.»;</w:t>
      </w:r>
      <w:proofErr w:type="gramEnd"/>
    </w:p>
    <w:p w:rsidR="00A11E52" w:rsidRDefault="00A11E52" w:rsidP="00DB4E95">
      <w:pPr>
        <w:pStyle w:val="aa"/>
        <w:spacing w:line="276" w:lineRule="auto"/>
        <w:jc w:val="both"/>
        <w:rPr>
          <w:rFonts w:ascii="Times New Roman" w:hAnsi="Times New Roman"/>
          <w:sz w:val="28"/>
          <w:szCs w:val="28"/>
        </w:rPr>
      </w:pPr>
      <w:r>
        <w:rPr>
          <w:rFonts w:ascii="Times New Roman" w:hAnsi="Times New Roman"/>
          <w:sz w:val="28"/>
          <w:szCs w:val="28"/>
        </w:rPr>
        <w:tab/>
        <w:t>1.</w:t>
      </w:r>
      <w:r w:rsidR="00DB4E95">
        <w:rPr>
          <w:rFonts w:ascii="Times New Roman" w:hAnsi="Times New Roman"/>
          <w:sz w:val="28"/>
          <w:szCs w:val="28"/>
        </w:rPr>
        <w:t>7</w:t>
      </w:r>
      <w:r>
        <w:rPr>
          <w:rFonts w:ascii="Times New Roman" w:hAnsi="Times New Roman"/>
          <w:sz w:val="28"/>
          <w:szCs w:val="28"/>
        </w:rPr>
        <w:t>.В статье 32 «Полномочия администрации»:</w:t>
      </w:r>
    </w:p>
    <w:p w:rsidR="00A11E52"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 пункт 12  исключить;</w:t>
      </w:r>
    </w:p>
    <w:p w:rsidR="00A11E52"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 пункт 19 изложить в новой редакции:</w:t>
      </w:r>
    </w:p>
    <w:p w:rsidR="00A11E52"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«19)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roofErr w:type="gramStart"/>
      <w:r>
        <w:rPr>
          <w:rFonts w:ascii="Times New Roman" w:hAnsi="Times New Roman"/>
          <w:sz w:val="28"/>
          <w:szCs w:val="28"/>
        </w:rPr>
        <w:t>;»</w:t>
      </w:r>
      <w:proofErr w:type="gramEnd"/>
      <w:r>
        <w:rPr>
          <w:rFonts w:ascii="Times New Roman" w:hAnsi="Times New Roman"/>
          <w:sz w:val="28"/>
          <w:szCs w:val="28"/>
        </w:rPr>
        <w:t>;</w:t>
      </w:r>
    </w:p>
    <w:p w:rsidR="00A11E52"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 пункт 29 изложить в новой редакции:</w:t>
      </w:r>
    </w:p>
    <w:p w:rsidR="00A11E52"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«29) организация сбора статистических показателей, характеризующих состояние экономики и социальной сферы Польяновского сельсовета, и предоставление указанных данных органам государственной власти в порядке, установленном Правительством Российской Федерации</w:t>
      </w:r>
      <w:proofErr w:type="gramStart"/>
      <w:r>
        <w:rPr>
          <w:rFonts w:ascii="Times New Roman" w:hAnsi="Times New Roman"/>
          <w:sz w:val="28"/>
          <w:szCs w:val="28"/>
        </w:rPr>
        <w:t>;»</w:t>
      </w:r>
      <w:proofErr w:type="gramEnd"/>
      <w:r>
        <w:rPr>
          <w:rFonts w:ascii="Times New Roman" w:hAnsi="Times New Roman"/>
          <w:sz w:val="28"/>
          <w:szCs w:val="28"/>
        </w:rPr>
        <w:t>;</w:t>
      </w:r>
    </w:p>
    <w:p w:rsidR="00A11E52"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 дополнить пунктом 64.3. следующего содержания:</w:t>
      </w:r>
    </w:p>
    <w:p w:rsidR="00DB4E95"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«64.3. полномочия в сфере стратегического планирования, предусмотренные Федеральным законом от 28 июня 2014 года № 172-ФЗ «О стратегическом плани</w:t>
      </w:r>
      <w:r w:rsidR="00DB4E95">
        <w:rPr>
          <w:rFonts w:ascii="Times New Roman" w:hAnsi="Times New Roman"/>
          <w:sz w:val="28"/>
          <w:szCs w:val="28"/>
        </w:rPr>
        <w:t>ровании в Российской Федерации»;</w:t>
      </w:r>
    </w:p>
    <w:p w:rsidR="00A11E52"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1.</w:t>
      </w:r>
      <w:r w:rsidR="00DB4E95">
        <w:rPr>
          <w:rFonts w:ascii="Times New Roman" w:hAnsi="Times New Roman"/>
          <w:sz w:val="28"/>
          <w:szCs w:val="28"/>
        </w:rPr>
        <w:t>8</w:t>
      </w:r>
      <w:r>
        <w:rPr>
          <w:rFonts w:ascii="Times New Roman" w:hAnsi="Times New Roman"/>
          <w:sz w:val="28"/>
          <w:szCs w:val="28"/>
        </w:rPr>
        <w:t xml:space="preserve">. В статье 38.1. Средства </w:t>
      </w:r>
      <w:proofErr w:type="spellStart"/>
      <w:r>
        <w:rPr>
          <w:rFonts w:ascii="Times New Roman" w:hAnsi="Times New Roman"/>
          <w:sz w:val="28"/>
          <w:szCs w:val="28"/>
        </w:rPr>
        <w:t>самооблажения</w:t>
      </w:r>
      <w:proofErr w:type="spellEnd"/>
      <w:r>
        <w:rPr>
          <w:rFonts w:ascii="Times New Roman" w:hAnsi="Times New Roman"/>
          <w:sz w:val="28"/>
          <w:szCs w:val="28"/>
        </w:rPr>
        <w:t xml:space="preserve"> граждан:</w:t>
      </w:r>
    </w:p>
    <w:p w:rsidR="00A11E52" w:rsidRDefault="00A11E52" w:rsidP="00DB4E95">
      <w:pPr>
        <w:pStyle w:val="aa"/>
        <w:spacing w:line="276" w:lineRule="auto"/>
        <w:ind w:firstLine="708"/>
        <w:jc w:val="both"/>
        <w:rPr>
          <w:rFonts w:ascii="Times New Roman" w:hAnsi="Times New Roman"/>
          <w:bCs/>
          <w:sz w:val="28"/>
          <w:szCs w:val="28"/>
        </w:rPr>
      </w:pPr>
      <w:r>
        <w:rPr>
          <w:rFonts w:ascii="Times New Roman" w:hAnsi="Times New Roman"/>
          <w:sz w:val="28"/>
          <w:szCs w:val="28"/>
        </w:rPr>
        <w:t>- в части 1 после слов «жителей поселения» добавить слова «</w:t>
      </w:r>
      <w:r>
        <w:rPr>
          <w:rFonts w:ascii="Times New Roman" w:hAnsi="Times New Roman"/>
          <w:bCs/>
          <w:sz w:val="28"/>
          <w:szCs w:val="28"/>
        </w:rPr>
        <w:t>(населенного пункта, входящего в состав поселения либо расположенного на межселенной территории в границах муниципального района)»;</w:t>
      </w:r>
    </w:p>
    <w:p w:rsidR="00DB4E95" w:rsidRDefault="00A11E52" w:rsidP="00DB4E95">
      <w:pPr>
        <w:pStyle w:val="aa"/>
        <w:spacing w:line="276" w:lineRule="auto"/>
        <w:ind w:firstLine="708"/>
        <w:jc w:val="both"/>
        <w:rPr>
          <w:rFonts w:ascii="Times New Roman" w:hAnsi="Times New Roman"/>
          <w:bCs/>
          <w:sz w:val="28"/>
          <w:szCs w:val="28"/>
        </w:rPr>
      </w:pPr>
      <w:r>
        <w:rPr>
          <w:rFonts w:ascii="Times New Roman" w:hAnsi="Times New Roman"/>
          <w:bCs/>
          <w:sz w:val="28"/>
          <w:szCs w:val="28"/>
        </w:rPr>
        <w:t>- в части 2 дополнить слова в скобках «(сходе граждан)» заменить на слова «</w:t>
      </w:r>
      <w:proofErr w:type="gramStart"/>
      <w:r>
        <w:rPr>
          <w:rFonts w:ascii="Times New Roman" w:hAnsi="Times New Roman"/>
          <w:bCs/>
          <w:sz w:val="28"/>
          <w:szCs w:val="28"/>
        </w:rPr>
        <w:t>,а</w:t>
      </w:r>
      <w:proofErr w:type="gramEnd"/>
      <w:r>
        <w:rPr>
          <w:rFonts w:ascii="Times New Roman" w:hAnsi="Times New Roman"/>
          <w:bCs/>
          <w:sz w:val="28"/>
          <w:szCs w:val="28"/>
        </w:rPr>
        <w:t xml:space="preserve"> в случаях, предусмотренных пунктами 4 и 4.1 части 1 статьи 25.1 Федерального закона от 06.10.2003 № 131-ФЗ «Об общих принципах </w:t>
      </w:r>
      <w:r>
        <w:rPr>
          <w:rFonts w:ascii="Times New Roman" w:hAnsi="Times New Roman"/>
          <w:bCs/>
          <w:sz w:val="28"/>
          <w:szCs w:val="28"/>
        </w:rPr>
        <w:lastRenderedPageBreak/>
        <w:t>организации местного самоуправления в Российско</w:t>
      </w:r>
      <w:r w:rsidR="00DB4E95">
        <w:rPr>
          <w:rFonts w:ascii="Times New Roman" w:hAnsi="Times New Roman"/>
          <w:bCs/>
          <w:sz w:val="28"/>
          <w:szCs w:val="28"/>
        </w:rPr>
        <w:t>й Федерации», на сходе граждан»;</w:t>
      </w:r>
    </w:p>
    <w:p w:rsidR="00A11E52" w:rsidRDefault="00A11E52" w:rsidP="00DB4E95">
      <w:pPr>
        <w:pStyle w:val="aa"/>
        <w:spacing w:line="276" w:lineRule="auto"/>
        <w:ind w:firstLine="708"/>
        <w:jc w:val="both"/>
        <w:rPr>
          <w:rFonts w:ascii="Times New Roman" w:hAnsi="Times New Roman"/>
          <w:sz w:val="28"/>
          <w:szCs w:val="28"/>
        </w:rPr>
      </w:pPr>
      <w:r>
        <w:rPr>
          <w:rFonts w:ascii="Times New Roman" w:hAnsi="Times New Roman"/>
          <w:bCs/>
          <w:sz w:val="28"/>
          <w:szCs w:val="28"/>
        </w:rPr>
        <w:t>1.</w:t>
      </w:r>
      <w:r w:rsidR="00DB4E95">
        <w:rPr>
          <w:rFonts w:ascii="Times New Roman" w:hAnsi="Times New Roman"/>
          <w:bCs/>
          <w:sz w:val="28"/>
          <w:szCs w:val="28"/>
        </w:rPr>
        <w:t>9</w:t>
      </w:r>
      <w:r>
        <w:rPr>
          <w:rFonts w:ascii="Times New Roman" w:hAnsi="Times New Roman"/>
          <w:bCs/>
          <w:sz w:val="28"/>
          <w:szCs w:val="28"/>
        </w:rPr>
        <w:t xml:space="preserve">.  Добавить Устав </w:t>
      </w:r>
      <w:r>
        <w:rPr>
          <w:rFonts w:ascii="Times New Roman" w:hAnsi="Times New Roman"/>
          <w:sz w:val="28"/>
          <w:szCs w:val="28"/>
        </w:rPr>
        <w:t>статьей  45.1. «Содержание правил благоустройства территории  Польяновского сельсовета»  следующего содержания:</w:t>
      </w:r>
    </w:p>
    <w:p w:rsidR="00A11E52" w:rsidRDefault="00DB4E95"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w:t>
      </w:r>
      <w:r w:rsidR="00A11E52">
        <w:rPr>
          <w:rFonts w:ascii="Times New Roman" w:hAnsi="Times New Roman"/>
          <w:sz w:val="28"/>
          <w:szCs w:val="28"/>
        </w:rPr>
        <w:t>1. 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rsidR="00A11E52"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2. Правила благоустройства территории муниципального образования могут регулировать вопросы:</w:t>
      </w:r>
    </w:p>
    <w:p w:rsidR="00A11E52"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1) содержания территорий общего пользования и порядка пользования такими территориями;</w:t>
      </w:r>
    </w:p>
    <w:p w:rsidR="00A11E52"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2) внешнего вида фасадов и ограждающих конструкций зданий, строений, сооружений;</w:t>
      </w:r>
    </w:p>
    <w:p w:rsidR="00A11E52"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3) проектирования, размещения, содержания и восстановления элементов благоустройства, в том числе после проведения земляных работ;</w:t>
      </w:r>
    </w:p>
    <w:p w:rsidR="00A11E52"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4) организации освещения территории муниципального образования, включая архитектурную подсветку зданий, строений, сооружений;</w:t>
      </w:r>
    </w:p>
    <w:p w:rsidR="00A11E52"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 xml:space="preserve">5) организации озеленения территории муниципального образования, включая порядок создания, содержания, восстановления и </w:t>
      </w:r>
      <w:proofErr w:type="gramStart"/>
      <w:r>
        <w:rPr>
          <w:rFonts w:ascii="Times New Roman" w:hAnsi="Times New Roman"/>
          <w:sz w:val="28"/>
          <w:szCs w:val="28"/>
        </w:rPr>
        <w:t>охраны</w:t>
      </w:r>
      <w:proofErr w:type="gramEnd"/>
      <w:r>
        <w:rPr>
          <w:rFonts w:ascii="Times New Roman" w:hAnsi="Times New Roman"/>
          <w:sz w:val="28"/>
          <w:szCs w:val="28"/>
        </w:rPr>
        <w:t xml:space="preserve"> расположенных в границах населенных пунктов газонов, цветников и иных территорий, занятых травянистыми растениями;</w:t>
      </w:r>
    </w:p>
    <w:p w:rsidR="00A11E52"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A11E52"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7) размещения и содержания детских и спортивных площадок, площадок для выгула животных, парковок (парковочных мест), малых архитектурных форм;</w:t>
      </w:r>
    </w:p>
    <w:p w:rsidR="00A11E52"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8) организации пешеходных коммуникаций, в том числе тротуаров, аллей, дорожек, тропинок;</w:t>
      </w:r>
    </w:p>
    <w:p w:rsidR="00A11E52"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 xml:space="preserve">9) обустройства территории муниципального образования в целях обеспечения беспрепятственного передвижения по указанной территории инвалидов и других </w:t>
      </w:r>
      <w:proofErr w:type="spellStart"/>
      <w:r>
        <w:rPr>
          <w:rFonts w:ascii="Times New Roman" w:hAnsi="Times New Roman"/>
          <w:sz w:val="28"/>
          <w:szCs w:val="28"/>
        </w:rPr>
        <w:t>маломобильных</w:t>
      </w:r>
      <w:proofErr w:type="spellEnd"/>
      <w:r>
        <w:rPr>
          <w:rFonts w:ascii="Times New Roman" w:hAnsi="Times New Roman"/>
          <w:sz w:val="28"/>
          <w:szCs w:val="28"/>
        </w:rPr>
        <w:t xml:space="preserve"> групп населения;</w:t>
      </w:r>
    </w:p>
    <w:p w:rsidR="00A11E52"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10) уборки территории муниципального образования, в том числе в зимний период;</w:t>
      </w:r>
    </w:p>
    <w:p w:rsidR="00A11E52"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11) организации стоков ливневых вод;</w:t>
      </w:r>
    </w:p>
    <w:p w:rsidR="00A11E52"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12) порядка проведения земляных работ;</w:t>
      </w:r>
    </w:p>
    <w:p w:rsidR="00A11E52"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13) праздничного оформления территории муниципального образования;</w:t>
      </w:r>
    </w:p>
    <w:p w:rsidR="00A11E52"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lastRenderedPageBreak/>
        <w:t>14) порядка участия граждан и организаций в реализации мероприятий по благоустройству территории муниципального образования;</w:t>
      </w:r>
    </w:p>
    <w:p w:rsidR="00A11E52"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15) осуществления контроля за соблюдением правил благоустройства территории муниципального образования</w:t>
      </w:r>
      <w:proofErr w:type="gramStart"/>
      <w:r>
        <w:rPr>
          <w:rFonts w:ascii="Times New Roman" w:hAnsi="Times New Roman"/>
          <w:sz w:val="28"/>
          <w:szCs w:val="28"/>
        </w:rPr>
        <w:t>.</w:t>
      </w:r>
      <w:r w:rsidR="00DB4E95">
        <w:rPr>
          <w:rFonts w:ascii="Times New Roman" w:hAnsi="Times New Roman"/>
          <w:sz w:val="28"/>
          <w:szCs w:val="28"/>
        </w:rPr>
        <w:t>».</w:t>
      </w:r>
      <w:proofErr w:type="gramEnd"/>
    </w:p>
    <w:p w:rsidR="00DB4E95"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3. Законом Новосибирской области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w:t>
      </w:r>
      <w:r w:rsidR="00DB4E95">
        <w:rPr>
          <w:rFonts w:ascii="Times New Roman" w:hAnsi="Times New Roman"/>
          <w:sz w:val="28"/>
          <w:szCs w:val="28"/>
        </w:rPr>
        <w:t>ных муниципальных образований</w:t>
      </w:r>
      <w:proofErr w:type="gramStart"/>
      <w:r w:rsidR="00DB4E95">
        <w:rPr>
          <w:rFonts w:ascii="Times New Roman" w:hAnsi="Times New Roman"/>
          <w:sz w:val="28"/>
          <w:szCs w:val="28"/>
        </w:rPr>
        <w:t>.».</w:t>
      </w:r>
      <w:proofErr w:type="gramEnd"/>
    </w:p>
    <w:p w:rsidR="00A11E52" w:rsidRDefault="00A11E52" w:rsidP="00DB4E95">
      <w:pPr>
        <w:pStyle w:val="aa"/>
        <w:spacing w:line="276" w:lineRule="auto"/>
        <w:ind w:firstLine="708"/>
        <w:jc w:val="both"/>
        <w:rPr>
          <w:rFonts w:ascii="Times New Roman" w:hAnsi="Times New Roman"/>
          <w:sz w:val="28"/>
          <w:szCs w:val="28"/>
        </w:rPr>
      </w:pPr>
      <w:r>
        <w:rPr>
          <w:rFonts w:ascii="Times New Roman" w:hAnsi="Times New Roman"/>
          <w:sz w:val="28"/>
          <w:szCs w:val="28"/>
        </w:rPr>
        <w:t xml:space="preserve">2. </w:t>
      </w:r>
      <w:proofErr w:type="gramStart"/>
      <w:r>
        <w:rPr>
          <w:rFonts w:ascii="Times New Roman" w:hAnsi="Times New Roman"/>
          <w:sz w:val="28"/>
          <w:szCs w:val="28"/>
        </w:rPr>
        <w:t>Главе Польяновского сельсовета Чистоозерного района Новосибирской области опубликовать муниципальный правовой акт Польяновского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Польяновского сельсовета Чистоозерного района Новосибирской области для включения указанных сведений в государственный реестр уставов муниципальных образований Новосибирской</w:t>
      </w:r>
      <w:proofErr w:type="gramEnd"/>
      <w:r>
        <w:rPr>
          <w:rFonts w:ascii="Times New Roman" w:hAnsi="Times New Roman"/>
          <w:sz w:val="28"/>
          <w:szCs w:val="28"/>
        </w:rPr>
        <w:t xml:space="preserve"> области в 10-дневной срок.</w:t>
      </w:r>
    </w:p>
    <w:p w:rsidR="00DB4E95" w:rsidRDefault="00A11E52" w:rsidP="00DB4E95">
      <w:pPr>
        <w:pStyle w:val="aa"/>
        <w:numPr>
          <w:ilvl w:val="0"/>
          <w:numId w:val="1"/>
        </w:numPr>
        <w:spacing w:line="276" w:lineRule="auto"/>
        <w:jc w:val="both"/>
        <w:rPr>
          <w:rFonts w:ascii="Times New Roman" w:hAnsi="Times New Roman"/>
          <w:sz w:val="28"/>
          <w:szCs w:val="28"/>
        </w:rPr>
      </w:pPr>
      <w:r>
        <w:rPr>
          <w:rFonts w:ascii="Times New Roman" w:hAnsi="Times New Roman"/>
          <w:sz w:val="28"/>
          <w:szCs w:val="28"/>
        </w:rPr>
        <w:t xml:space="preserve">Настоящее решение вступает в силу после </w:t>
      </w:r>
      <w:proofErr w:type="gramStart"/>
      <w:r>
        <w:rPr>
          <w:rFonts w:ascii="Times New Roman" w:hAnsi="Times New Roman"/>
          <w:sz w:val="28"/>
          <w:szCs w:val="28"/>
        </w:rPr>
        <w:t>государственной</w:t>
      </w:r>
      <w:proofErr w:type="gramEnd"/>
      <w:r>
        <w:rPr>
          <w:rFonts w:ascii="Times New Roman" w:hAnsi="Times New Roman"/>
          <w:sz w:val="28"/>
          <w:szCs w:val="28"/>
        </w:rPr>
        <w:t xml:space="preserve"> </w:t>
      </w:r>
    </w:p>
    <w:p w:rsidR="00A11E52" w:rsidRDefault="00A11E52" w:rsidP="00DB4E95">
      <w:pPr>
        <w:pStyle w:val="aa"/>
        <w:spacing w:line="276" w:lineRule="auto"/>
        <w:jc w:val="both"/>
        <w:rPr>
          <w:rFonts w:ascii="Times New Roman" w:hAnsi="Times New Roman"/>
          <w:sz w:val="28"/>
          <w:szCs w:val="28"/>
        </w:rPr>
      </w:pPr>
      <w:r>
        <w:rPr>
          <w:rFonts w:ascii="Times New Roman" w:hAnsi="Times New Roman"/>
          <w:sz w:val="28"/>
          <w:szCs w:val="28"/>
        </w:rPr>
        <w:t>регистрации и опубликования в периодическом печатном издании «Вестник МО Польяновского сельсовета».</w:t>
      </w:r>
    </w:p>
    <w:p w:rsidR="00DB4E95" w:rsidRDefault="00DB4E95" w:rsidP="00DB4E95">
      <w:pPr>
        <w:pStyle w:val="aa"/>
        <w:ind w:left="960"/>
        <w:jc w:val="both"/>
        <w:rPr>
          <w:rFonts w:ascii="Times New Roman" w:hAnsi="Times New Roman"/>
          <w:sz w:val="28"/>
          <w:szCs w:val="28"/>
        </w:rPr>
      </w:pPr>
    </w:p>
    <w:p w:rsidR="00DB4E95" w:rsidRDefault="00DB4E95" w:rsidP="00A11E52">
      <w:pPr>
        <w:pStyle w:val="aa"/>
        <w:jc w:val="both"/>
        <w:rPr>
          <w:rFonts w:ascii="Times New Roman" w:hAnsi="Times New Roman"/>
          <w:sz w:val="28"/>
          <w:szCs w:val="28"/>
        </w:rPr>
      </w:pPr>
    </w:p>
    <w:p w:rsidR="00DB4E95" w:rsidRDefault="00DB4E95" w:rsidP="00A11E52">
      <w:pPr>
        <w:pStyle w:val="aa"/>
        <w:jc w:val="both"/>
        <w:rPr>
          <w:rFonts w:ascii="Times New Roman" w:hAnsi="Times New Roman"/>
          <w:sz w:val="28"/>
          <w:szCs w:val="28"/>
        </w:rPr>
      </w:pPr>
    </w:p>
    <w:p w:rsidR="00DB4E95" w:rsidRDefault="00DB4E95" w:rsidP="00A11E52">
      <w:pPr>
        <w:pStyle w:val="aa"/>
        <w:jc w:val="both"/>
        <w:rPr>
          <w:rFonts w:ascii="Times New Roman" w:hAnsi="Times New Roman"/>
          <w:sz w:val="28"/>
          <w:szCs w:val="28"/>
        </w:rPr>
      </w:pPr>
      <w:r>
        <w:rPr>
          <w:rFonts w:ascii="Times New Roman" w:hAnsi="Times New Roman"/>
          <w:sz w:val="28"/>
          <w:szCs w:val="28"/>
        </w:rPr>
        <w:t>Глава Польяновского сельсовета                     Председатель Совета депутатов</w:t>
      </w:r>
    </w:p>
    <w:p w:rsidR="00DB4E95" w:rsidRDefault="00DB4E95" w:rsidP="00A11E52">
      <w:pPr>
        <w:pStyle w:val="aa"/>
        <w:jc w:val="both"/>
        <w:rPr>
          <w:rFonts w:ascii="Times New Roman" w:hAnsi="Times New Roman"/>
          <w:sz w:val="28"/>
          <w:szCs w:val="28"/>
        </w:rPr>
      </w:pPr>
      <w:r>
        <w:rPr>
          <w:rFonts w:ascii="Times New Roman" w:hAnsi="Times New Roman"/>
          <w:sz w:val="28"/>
          <w:szCs w:val="28"/>
        </w:rPr>
        <w:t xml:space="preserve">Чистоозерного района                          </w:t>
      </w:r>
      <w:r w:rsidR="00B35962">
        <w:rPr>
          <w:rFonts w:ascii="Times New Roman" w:hAnsi="Times New Roman"/>
          <w:sz w:val="28"/>
          <w:szCs w:val="28"/>
        </w:rPr>
        <w:t xml:space="preserve">  </w:t>
      </w:r>
      <w:r>
        <w:rPr>
          <w:rFonts w:ascii="Times New Roman" w:hAnsi="Times New Roman"/>
          <w:sz w:val="28"/>
          <w:szCs w:val="28"/>
        </w:rPr>
        <w:t xml:space="preserve">        </w:t>
      </w:r>
      <w:r w:rsidR="00B35962">
        <w:rPr>
          <w:rFonts w:ascii="Times New Roman" w:hAnsi="Times New Roman"/>
          <w:sz w:val="28"/>
          <w:szCs w:val="28"/>
        </w:rPr>
        <w:t xml:space="preserve"> </w:t>
      </w:r>
      <w:r>
        <w:rPr>
          <w:rFonts w:ascii="Times New Roman" w:hAnsi="Times New Roman"/>
          <w:sz w:val="28"/>
          <w:szCs w:val="28"/>
        </w:rPr>
        <w:t xml:space="preserve"> </w:t>
      </w:r>
      <w:r w:rsidR="00B35962">
        <w:rPr>
          <w:rFonts w:ascii="Times New Roman" w:hAnsi="Times New Roman"/>
          <w:sz w:val="28"/>
          <w:szCs w:val="28"/>
        </w:rPr>
        <w:t xml:space="preserve"> </w:t>
      </w:r>
      <w:r>
        <w:rPr>
          <w:rFonts w:ascii="Times New Roman" w:hAnsi="Times New Roman"/>
          <w:sz w:val="28"/>
          <w:szCs w:val="28"/>
        </w:rPr>
        <w:t>Польяновского сельсовета</w:t>
      </w:r>
    </w:p>
    <w:p w:rsidR="00DB4E95" w:rsidRDefault="00DB4E95" w:rsidP="00A11E52">
      <w:pPr>
        <w:pStyle w:val="aa"/>
        <w:jc w:val="both"/>
        <w:rPr>
          <w:rFonts w:ascii="Times New Roman" w:hAnsi="Times New Roman"/>
          <w:sz w:val="28"/>
          <w:szCs w:val="28"/>
        </w:rPr>
      </w:pPr>
      <w:r>
        <w:rPr>
          <w:rFonts w:ascii="Times New Roman" w:hAnsi="Times New Roman"/>
          <w:sz w:val="28"/>
          <w:szCs w:val="28"/>
        </w:rPr>
        <w:t xml:space="preserve">Новосибирской области                            </w:t>
      </w:r>
      <w:r w:rsidR="00B35962">
        <w:rPr>
          <w:rFonts w:ascii="Times New Roman" w:hAnsi="Times New Roman"/>
          <w:sz w:val="28"/>
          <w:szCs w:val="28"/>
        </w:rPr>
        <w:t xml:space="preserve"> </w:t>
      </w:r>
      <w:r>
        <w:rPr>
          <w:rFonts w:ascii="Times New Roman" w:hAnsi="Times New Roman"/>
          <w:sz w:val="28"/>
          <w:szCs w:val="28"/>
        </w:rPr>
        <w:t xml:space="preserve">    </w:t>
      </w:r>
      <w:r w:rsidR="00B35962">
        <w:rPr>
          <w:rFonts w:ascii="Times New Roman" w:hAnsi="Times New Roman"/>
          <w:sz w:val="28"/>
          <w:szCs w:val="28"/>
        </w:rPr>
        <w:t xml:space="preserve"> </w:t>
      </w:r>
      <w:r>
        <w:rPr>
          <w:rFonts w:ascii="Times New Roman" w:hAnsi="Times New Roman"/>
          <w:sz w:val="28"/>
          <w:szCs w:val="28"/>
        </w:rPr>
        <w:t xml:space="preserve"> </w:t>
      </w:r>
      <w:r w:rsidR="00B35962">
        <w:rPr>
          <w:rFonts w:ascii="Times New Roman" w:hAnsi="Times New Roman"/>
          <w:sz w:val="28"/>
          <w:szCs w:val="28"/>
        </w:rPr>
        <w:t xml:space="preserve"> </w:t>
      </w:r>
      <w:r>
        <w:rPr>
          <w:rFonts w:ascii="Times New Roman" w:hAnsi="Times New Roman"/>
          <w:sz w:val="28"/>
          <w:szCs w:val="28"/>
        </w:rPr>
        <w:t>Чистоозерного района</w:t>
      </w:r>
    </w:p>
    <w:p w:rsidR="00DB4E95" w:rsidRDefault="00DB4E95" w:rsidP="00A11E52">
      <w:pPr>
        <w:pStyle w:val="aa"/>
        <w:jc w:val="both"/>
        <w:rPr>
          <w:rFonts w:ascii="Times New Roman" w:hAnsi="Times New Roman"/>
          <w:sz w:val="28"/>
          <w:szCs w:val="28"/>
        </w:rPr>
      </w:pPr>
      <w:r>
        <w:rPr>
          <w:rFonts w:ascii="Times New Roman" w:hAnsi="Times New Roman"/>
          <w:sz w:val="28"/>
          <w:szCs w:val="28"/>
        </w:rPr>
        <w:t xml:space="preserve">                                                                </w:t>
      </w:r>
      <w:r w:rsidR="00B35962">
        <w:rPr>
          <w:rFonts w:ascii="Times New Roman" w:hAnsi="Times New Roman"/>
          <w:sz w:val="28"/>
          <w:szCs w:val="28"/>
        </w:rPr>
        <w:t xml:space="preserve">   </w:t>
      </w:r>
      <w:r>
        <w:rPr>
          <w:rFonts w:ascii="Times New Roman" w:hAnsi="Times New Roman"/>
          <w:sz w:val="28"/>
          <w:szCs w:val="28"/>
        </w:rPr>
        <w:t xml:space="preserve">      </w:t>
      </w:r>
      <w:r w:rsidR="00B35962">
        <w:rPr>
          <w:rFonts w:ascii="Times New Roman" w:hAnsi="Times New Roman"/>
          <w:sz w:val="28"/>
          <w:szCs w:val="28"/>
        </w:rPr>
        <w:t xml:space="preserve"> </w:t>
      </w:r>
      <w:r>
        <w:rPr>
          <w:rFonts w:ascii="Times New Roman" w:hAnsi="Times New Roman"/>
          <w:sz w:val="28"/>
          <w:szCs w:val="28"/>
        </w:rPr>
        <w:t xml:space="preserve">  </w:t>
      </w:r>
      <w:r w:rsidR="00B35962">
        <w:rPr>
          <w:rFonts w:ascii="Times New Roman" w:hAnsi="Times New Roman"/>
          <w:sz w:val="28"/>
          <w:szCs w:val="28"/>
        </w:rPr>
        <w:t xml:space="preserve"> </w:t>
      </w:r>
      <w:r>
        <w:rPr>
          <w:rFonts w:ascii="Times New Roman" w:hAnsi="Times New Roman"/>
          <w:sz w:val="28"/>
          <w:szCs w:val="28"/>
        </w:rPr>
        <w:t xml:space="preserve"> Новосибирской области</w:t>
      </w:r>
    </w:p>
    <w:p w:rsidR="00DB4E95" w:rsidRDefault="00DB4E95" w:rsidP="00A11E52">
      <w:pPr>
        <w:pStyle w:val="aa"/>
        <w:jc w:val="both"/>
        <w:rPr>
          <w:rFonts w:ascii="Times New Roman" w:hAnsi="Times New Roman"/>
          <w:sz w:val="28"/>
          <w:szCs w:val="28"/>
        </w:rPr>
      </w:pPr>
      <w:r>
        <w:rPr>
          <w:rFonts w:ascii="Times New Roman" w:hAnsi="Times New Roman"/>
          <w:sz w:val="28"/>
          <w:szCs w:val="28"/>
        </w:rPr>
        <w:t xml:space="preserve">________________   В.Г.Чумак                    </w:t>
      </w:r>
      <w:r w:rsidR="00B35962">
        <w:rPr>
          <w:rFonts w:ascii="Times New Roman" w:hAnsi="Times New Roman"/>
          <w:sz w:val="28"/>
          <w:szCs w:val="28"/>
        </w:rPr>
        <w:t xml:space="preserve">    ____________</w:t>
      </w:r>
      <w:r>
        <w:rPr>
          <w:rFonts w:ascii="Times New Roman" w:hAnsi="Times New Roman"/>
          <w:sz w:val="28"/>
          <w:szCs w:val="28"/>
        </w:rPr>
        <w:t xml:space="preserve">  </w:t>
      </w:r>
      <w:r w:rsidR="00B35962">
        <w:rPr>
          <w:rFonts w:ascii="Times New Roman" w:hAnsi="Times New Roman"/>
          <w:sz w:val="28"/>
          <w:szCs w:val="28"/>
        </w:rPr>
        <w:t xml:space="preserve">  </w:t>
      </w:r>
      <w:r>
        <w:rPr>
          <w:rFonts w:ascii="Times New Roman" w:hAnsi="Times New Roman"/>
          <w:sz w:val="28"/>
          <w:szCs w:val="28"/>
        </w:rPr>
        <w:t>А.С.Уколов</w:t>
      </w:r>
    </w:p>
    <w:p w:rsidR="00A11E52" w:rsidRDefault="00DB4E95" w:rsidP="00A11E52">
      <w:pPr>
        <w:pStyle w:val="aa"/>
        <w:jc w:val="both"/>
        <w:rPr>
          <w:rFonts w:ascii="Times New Roman" w:hAnsi="Times New Roman"/>
          <w:sz w:val="28"/>
          <w:szCs w:val="28"/>
        </w:rPr>
      </w:pPr>
      <w:r>
        <w:rPr>
          <w:rFonts w:ascii="Times New Roman" w:hAnsi="Times New Roman"/>
          <w:sz w:val="28"/>
          <w:szCs w:val="28"/>
        </w:rPr>
        <w:t xml:space="preserve">                                                                         </w:t>
      </w:r>
      <w:r w:rsidR="00A11E52">
        <w:rPr>
          <w:rFonts w:ascii="Times New Roman" w:eastAsia="Times New Roman" w:hAnsi="Times New Roman"/>
          <w:vanish/>
          <w:color w:val="333333"/>
          <w:sz w:val="28"/>
          <w:szCs w:val="28"/>
          <w:lang w:eastAsia="ru-RU"/>
        </w:rPr>
        <w:t>Время пролетело незаметно Хочется его остановить И с тобой, сыночек, откровенно, Обо всём как есть поговорить. Хочется обнять тебя как раньше И в игрушки вместе поиграть, Помогать с уроками и дальше И задачи сложные решать. Если тебе будет очень больно, Мама всегда рядом, не забудь, Я возьму зелёнку и замажу ранку, И конечно сильно буду дуть. Будет в жизни много увлечений, Разочарований и потерь, И любовь, и время откровений, Главное, в себя, сыночек, верь. Через жизнь твою пройдёт немало Посторонних, но они уйдут, Не нужны они тебе и даром, Настоящие друзья не предадут. Ты - моя поддержка и опора И уже бывает иногда Говоришь, обняв меня за плечи: "Мама, успокойся, не беда". Ты такой стал сильный, умный, смелый, Так развей печаль свою и грусть. Всё отлично будет непременно, Я тобой, сыночек мой, горжусь.</w:t>
      </w:r>
    </w:p>
    <w:p w:rsidR="00A11E52" w:rsidRDefault="00A11E52" w:rsidP="00A11E52">
      <w:pPr>
        <w:pStyle w:val="aa"/>
        <w:jc w:val="both"/>
        <w:rPr>
          <w:rFonts w:ascii="Times New Roman" w:eastAsia="Times New Roman" w:hAnsi="Times New Roman"/>
          <w:vanish/>
          <w:color w:val="333333"/>
          <w:sz w:val="28"/>
          <w:szCs w:val="28"/>
          <w:lang w:eastAsia="ru-RU"/>
        </w:rPr>
      </w:pPr>
      <w:r>
        <w:rPr>
          <w:rFonts w:ascii="Times New Roman" w:eastAsia="Times New Roman" w:hAnsi="Times New Roman"/>
          <w:vanish/>
          <w:color w:val="333333"/>
          <w:sz w:val="28"/>
          <w:szCs w:val="28"/>
          <w:lang w:eastAsia="ru-RU"/>
        </w:rPr>
        <w:t>Время пролетело незаметно Хочется его остановить И с тобой, сыночек, откровенно, Обо всём как есть поговорить. Хочется обнять тебя как раньше И в игрушки вместе поиграть, Помогать с уроками и дальше И задачи сложные решать. Если тебе будет очень больно, Мама всегда рядом, не забудь, Я возьму зелёнку и замажу ранку, И конечно сильно буду дуть. Будет в жизни много увлечений, Разочарований и потерь, И любовь, и время откровений, Главное, в себя, сыночек, верь. Через жизнь твою пройдёт немало Посторонних, но они уйдут, Не нужны они тебе и даром, Настоящие друзья не предадут. Ты - моя поддержка и опора И уже бывает иногда Говоришь, обняв меня за плечи: "Мама, успокойся, не беда". Ты такой стал сильный, умный, смелый, Так развей печаль свою и грусть. Всё отлично будет непременно, Я тобой, сыночек мой, горжусь.</w:t>
      </w:r>
    </w:p>
    <w:p w:rsidR="00A11E52" w:rsidRDefault="00A11E52" w:rsidP="00A11E52">
      <w:pPr>
        <w:pStyle w:val="aa"/>
        <w:jc w:val="both"/>
        <w:rPr>
          <w:rFonts w:ascii="Times New Roman" w:eastAsia="Times New Roman" w:hAnsi="Times New Roman"/>
          <w:vanish/>
          <w:color w:val="333333"/>
          <w:sz w:val="28"/>
          <w:szCs w:val="28"/>
          <w:lang w:eastAsia="ru-RU"/>
        </w:rPr>
      </w:pPr>
      <w:r>
        <w:rPr>
          <w:rFonts w:ascii="Times New Roman" w:eastAsia="Times New Roman" w:hAnsi="Times New Roman"/>
          <w:vanish/>
          <w:color w:val="333333"/>
          <w:sz w:val="28"/>
          <w:szCs w:val="28"/>
          <w:lang w:eastAsia="ru-RU"/>
        </w:rPr>
        <w:t>Время пролетело незаметно Хочется его остановить И с тобой, сыночек, откровенно, Обо всём как есть поговорить. Хочется обнять тебя как раньше И в игрушки вместе поиграть, Помогать с уроками и дальше И задачи сложные решать. Если тебе будет очень больно, Мама всегда рядом, не забудь, Я возьму зелёнку и замажу ранку, И конечно сильно буду дуть. Будет в жизни много увлечений, Разочарований и потерь, И любовь, и время откровений, Главное, в себя, сыночек, верь. Через жизнь твою пройдёт немало Посторонних, но они уйдут, Не нужны они тебе и даром, Настоящие друзья не предадут. Ты - моя поддержка и опора И уже бывает иногда Говоришь, обняв меня за плечи: "Мама, успокойся, не беда". Ты такой стал сильный, умный, смелый, Так развей печаль свою и грусть. Всё отлично будет непременно, Я тобой, сыночек мой, горжусь.</w:t>
      </w:r>
    </w:p>
    <w:p w:rsidR="00A11E52" w:rsidRDefault="00A11E52" w:rsidP="00A11E52">
      <w:pPr>
        <w:pStyle w:val="aa"/>
        <w:jc w:val="both"/>
        <w:rPr>
          <w:rFonts w:ascii="Times New Roman" w:hAnsi="Times New Roman"/>
          <w:sz w:val="28"/>
          <w:szCs w:val="28"/>
        </w:rPr>
      </w:pPr>
    </w:p>
    <w:p w:rsidR="00A11E52" w:rsidRDefault="00A11E52" w:rsidP="00A11E52">
      <w:pPr>
        <w:pStyle w:val="aa"/>
        <w:jc w:val="both"/>
        <w:rPr>
          <w:rFonts w:ascii="Times New Roman" w:hAnsi="Times New Roman"/>
          <w:sz w:val="28"/>
          <w:szCs w:val="28"/>
        </w:rPr>
      </w:pPr>
    </w:p>
    <w:p w:rsidR="00A11E52" w:rsidRDefault="00A11E52" w:rsidP="00A11E52">
      <w:pPr>
        <w:pStyle w:val="aa"/>
        <w:jc w:val="both"/>
        <w:rPr>
          <w:rFonts w:ascii="Times New Roman" w:hAnsi="Times New Roman"/>
          <w:sz w:val="28"/>
          <w:szCs w:val="28"/>
        </w:rPr>
      </w:pPr>
    </w:p>
    <w:p w:rsidR="008D6621" w:rsidRPr="00A11E52" w:rsidRDefault="008D6621" w:rsidP="00A11E52"/>
    <w:sectPr w:rsidR="008D6621" w:rsidRPr="00A11E52" w:rsidSect="000B62F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3EEF" w:rsidRDefault="00FB3EEF" w:rsidP="00EC1932">
      <w:r>
        <w:separator/>
      </w:r>
    </w:p>
  </w:endnote>
  <w:endnote w:type="continuationSeparator" w:id="0">
    <w:p w:rsidR="00FB3EEF" w:rsidRDefault="00FB3EEF" w:rsidP="00EC193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3EEF" w:rsidRDefault="00FB3EEF" w:rsidP="00EC1932">
      <w:r>
        <w:separator/>
      </w:r>
    </w:p>
  </w:footnote>
  <w:footnote w:type="continuationSeparator" w:id="0">
    <w:p w:rsidR="00FB3EEF" w:rsidRDefault="00FB3EEF" w:rsidP="00EC19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0D4D62"/>
    <w:multiLevelType w:val="hybridMultilevel"/>
    <w:tmpl w:val="7C52E834"/>
    <w:lvl w:ilvl="0" w:tplc="072225B8">
      <w:start w:val="1"/>
      <w:numFmt w:val="decimal"/>
      <w:lvlText w:val="%1."/>
      <w:lvlJc w:val="left"/>
      <w:pPr>
        <w:ind w:left="9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2D55EC"/>
    <w:rsid w:val="000142DB"/>
    <w:rsid w:val="0002194F"/>
    <w:rsid w:val="000273FF"/>
    <w:rsid w:val="00034F51"/>
    <w:rsid w:val="000410AB"/>
    <w:rsid w:val="00042666"/>
    <w:rsid w:val="000527A0"/>
    <w:rsid w:val="00052FF0"/>
    <w:rsid w:val="000530C5"/>
    <w:rsid w:val="00053644"/>
    <w:rsid w:val="00057E27"/>
    <w:rsid w:val="00064831"/>
    <w:rsid w:val="00074395"/>
    <w:rsid w:val="000832C8"/>
    <w:rsid w:val="0008528E"/>
    <w:rsid w:val="00085316"/>
    <w:rsid w:val="00087A13"/>
    <w:rsid w:val="000944E3"/>
    <w:rsid w:val="0009779E"/>
    <w:rsid w:val="000A0359"/>
    <w:rsid w:val="000B16AB"/>
    <w:rsid w:val="000B4923"/>
    <w:rsid w:val="000B62F4"/>
    <w:rsid w:val="000B675E"/>
    <w:rsid w:val="000B7B98"/>
    <w:rsid w:val="000C34FD"/>
    <w:rsid w:val="000D1626"/>
    <w:rsid w:val="000D1A9C"/>
    <w:rsid w:val="000D67F2"/>
    <w:rsid w:val="000E5F55"/>
    <w:rsid w:val="000F7652"/>
    <w:rsid w:val="001068B4"/>
    <w:rsid w:val="00107763"/>
    <w:rsid w:val="00113DEE"/>
    <w:rsid w:val="00114C08"/>
    <w:rsid w:val="001302BB"/>
    <w:rsid w:val="00135819"/>
    <w:rsid w:val="001359A1"/>
    <w:rsid w:val="00137081"/>
    <w:rsid w:val="00140C28"/>
    <w:rsid w:val="00151B22"/>
    <w:rsid w:val="0015218E"/>
    <w:rsid w:val="00152D8A"/>
    <w:rsid w:val="0015488F"/>
    <w:rsid w:val="00173CCD"/>
    <w:rsid w:val="00174DCB"/>
    <w:rsid w:val="0018343D"/>
    <w:rsid w:val="0018367F"/>
    <w:rsid w:val="00186B2C"/>
    <w:rsid w:val="00195066"/>
    <w:rsid w:val="00196C9D"/>
    <w:rsid w:val="001D6D00"/>
    <w:rsid w:val="001E044C"/>
    <w:rsid w:val="001E44F6"/>
    <w:rsid w:val="001F65D4"/>
    <w:rsid w:val="002074D1"/>
    <w:rsid w:val="00210360"/>
    <w:rsid w:val="00214371"/>
    <w:rsid w:val="0022239A"/>
    <w:rsid w:val="0022470A"/>
    <w:rsid w:val="00242E59"/>
    <w:rsid w:val="00244BAC"/>
    <w:rsid w:val="00244E6D"/>
    <w:rsid w:val="00247315"/>
    <w:rsid w:val="00247623"/>
    <w:rsid w:val="00255EDC"/>
    <w:rsid w:val="0025617D"/>
    <w:rsid w:val="0025709D"/>
    <w:rsid w:val="00271D3B"/>
    <w:rsid w:val="002726CD"/>
    <w:rsid w:val="00272E11"/>
    <w:rsid w:val="00276790"/>
    <w:rsid w:val="00281FD4"/>
    <w:rsid w:val="00283698"/>
    <w:rsid w:val="00291805"/>
    <w:rsid w:val="00293D71"/>
    <w:rsid w:val="00294A40"/>
    <w:rsid w:val="00297072"/>
    <w:rsid w:val="002A03F3"/>
    <w:rsid w:val="002A4382"/>
    <w:rsid w:val="002B00F1"/>
    <w:rsid w:val="002C0E7C"/>
    <w:rsid w:val="002C693C"/>
    <w:rsid w:val="002D55EC"/>
    <w:rsid w:val="002E1B83"/>
    <w:rsid w:val="002E231A"/>
    <w:rsid w:val="002E7C8C"/>
    <w:rsid w:val="003312C8"/>
    <w:rsid w:val="0033152E"/>
    <w:rsid w:val="00344D4A"/>
    <w:rsid w:val="0034542F"/>
    <w:rsid w:val="00352FF6"/>
    <w:rsid w:val="00353523"/>
    <w:rsid w:val="00354063"/>
    <w:rsid w:val="00357D34"/>
    <w:rsid w:val="003709EF"/>
    <w:rsid w:val="0038165D"/>
    <w:rsid w:val="00382507"/>
    <w:rsid w:val="003833F3"/>
    <w:rsid w:val="003846AB"/>
    <w:rsid w:val="003908FF"/>
    <w:rsid w:val="003909A1"/>
    <w:rsid w:val="00395FDD"/>
    <w:rsid w:val="003C12EA"/>
    <w:rsid w:val="003C172F"/>
    <w:rsid w:val="003C1B12"/>
    <w:rsid w:val="003C70D0"/>
    <w:rsid w:val="003C7321"/>
    <w:rsid w:val="003E0125"/>
    <w:rsid w:val="003E2514"/>
    <w:rsid w:val="003E6EA8"/>
    <w:rsid w:val="003E7666"/>
    <w:rsid w:val="003F1FF1"/>
    <w:rsid w:val="003F2D2C"/>
    <w:rsid w:val="003F5467"/>
    <w:rsid w:val="003F56E9"/>
    <w:rsid w:val="00405A24"/>
    <w:rsid w:val="004222A5"/>
    <w:rsid w:val="00422CDE"/>
    <w:rsid w:val="004236F7"/>
    <w:rsid w:val="00440AA7"/>
    <w:rsid w:val="004543F0"/>
    <w:rsid w:val="00455750"/>
    <w:rsid w:val="004557A8"/>
    <w:rsid w:val="004633BE"/>
    <w:rsid w:val="00466C4F"/>
    <w:rsid w:val="004736E4"/>
    <w:rsid w:val="00485D8B"/>
    <w:rsid w:val="00496011"/>
    <w:rsid w:val="004B207C"/>
    <w:rsid w:val="004B7E7C"/>
    <w:rsid w:val="004C0061"/>
    <w:rsid w:val="004C37EE"/>
    <w:rsid w:val="004C4991"/>
    <w:rsid w:val="004C72D6"/>
    <w:rsid w:val="004D2ACF"/>
    <w:rsid w:val="004E3614"/>
    <w:rsid w:val="00507C70"/>
    <w:rsid w:val="00513230"/>
    <w:rsid w:val="00515B8D"/>
    <w:rsid w:val="005252A5"/>
    <w:rsid w:val="00525DF2"/>
    <w:rsid w:val="00530CCE"/>
    <w:rsid w:val="005333AE"/>
    <w:rsid w:val="00534255"/>
    <w:rsid w:val="00540B79"/>
    <w:rsid w:val="00541C1B"/>
    <w:rsid w:val="00544FF0"/>
    <w:rsid w:val="00547847"/>
    <w:rsid w:val="00552647"/>
    <w:rsid w:val="00562452"/>
    <w:rsid w:val="00563C01"/>
    <w:rsid w:val="00573FFA"/>
    <w:rsid w:val="00577CE5"/>
    <w:rsid w:val="005800A6"/>
    <w:rsid w:val="0058445E"/>
    <w:rsid w:val="00585248"/>
    <w:rsid w:val="00585D1A"/>
    <w:rsid w:val="00586678"/>
    <w:rsid w:val="0059135E"/>
    <w:rsid w:val="005B0E01"/>
    <w:rsid w:val="005B6A3A"/>
    <w:rsid w:val="005C4610"/>
    <w:rsid w:val="005D270F"/>
    <w:rsid w:val="005D40BF"/>
    <w:rsid w:val="005E57A9"/>
    <w:rsid w:val="005E5D10"/>
    <w:rsid w:val="005F2E1E"/>
    <w:rsid w:val="005F2E39"/>
    <w:rsid w:val="005F2ECC"/>
    <w:rsid w:val="006035C7"/>
    <w:rsid w:val="00612D25"/>
    <w:rsid w:val="0061486F"/>
    <w:rsid w:val="0062131B"/>
    <w:rsid w:val="00630D15"/>
    <w:rsid w:val="00633C5E"/>
    <w:rsid w:val="006371D8"/>
    <w:rsid w:val="0064189D"/>
    <w:rsid w:val="00655A39"/>
    <w:rsid w:val="00655F38"/>
    <w:rsid w:val="006635FF"/>
    <w:rsid w:val="00666E4A"/>
    <w:rsid w:val="006670D1"/>
    <w:rsid w:val="00667AE7"/>
    <w:rsid w:val="00674F38"/>
    <w:rsid w:val="006754E3"/>
    <w:rsid w:val="00680312"/>
    <w:rsid w:val="00683325"/>
    <w:rsid w:val="00683520"/>
    <w:rsid w:val="00685769"/>
    <w:rsid w:val="00694412"/>
    <w:rsid w:val="006952FD"/>
    <w:rsid w:val="006A0F56"/>
    <w:rsid w:val="006A241A"/>
    <w:rsid w:val="006A48BE"/>
    <w:rsid w:val="006C3C8E"/>
    <w:rsid w:val="006C4D8A"/>
    <w:rsid w:val="006D4353"/>
    <w:rsid w:val="00702506"/>
    <w:rsid w:val="0070293C"/>
    <w:rsid w:val="00704EAB"/>
    <w:rsid w:val="007109E1"/>
    <w:rsid w:val="00716C95"/>
    <w:rsid w:val="00721855"/>
    <w:rsid w:val="00721E81"/>
    <w:rsid w:val="007243D1"/>
    <w:rsid w:val="0074224B"/>
    <w:rsid w:val="00750AAF"/>
    <w:rsid w:val="007525FB"/>
    <w:rsid w:val="00762D99"/>
    <w:rsid w:val="00764E1D"/>
    <w:rsid w:val="00774952"/>
    <w:rsid w:val="00782A63"/>
    <w:rsid w:val="00784AEF"/>
    <w:rsid w:val="00793509"/>
    <w:rsid w:val="007946A1"/>
    <w:rsid w:val="007A7FBD"/>
    <w:rsid w:val="007B009F"/>
    <w:rsid w:val="007B2C9E"/>
    <w:rsid w:val="007B5045"/>
    <w:rsid w:val="007B6A21"/>
    <w:rsid w:val="007C1572"/>
    <w:rsid w:val="007C1C6C"/>
    <w:rsid w:val="007C1E81"/>
    <w:rsid w:val="007C2A0A"/>
    <w:rsid w:val="007C497A"/>
    <w:rsid w:val="007D0171"/>
    <w:rsid w:val="007D368F"/>
    <w:rsid w:val="007D4671"/>
    <w:rsid w:val="007D7550"/>
    <w:rsid w:val="007F172C"/>
    <w:rsid w:val="008020A7"/>
    <w:rsid w:val="008072C3"/>
    <w:rsid w:val="008122D4"/>
    <w:rsid w:val="00813E0B"/>
    <w:rsid w:val="00813E12"/>
    <w:rsid w:val="008226CB"/>
    <w:rsid w:val="0083092E"/>
    <w:rsid w:val="008315DC"/>
    <w:rsid w:val="008346A8"/>
    <w:rsid w:val="0083581C"/>
    <w:rsid w:val="00837CF0"/>
    <w:rsid w:val="00837F1A"/>
    <w:rsid w:val="00840620"/>
    <w:rsid w:val="00850491"/>
    <w:rsid w:val="008536EA"/>
    <w:rsid w:val="008556F9"/>
    <w:rsid w:val="00861E8D"/>
    <w:rsid w:val="00865E1B"/>
    <w:rsid w:val="008672FE"/>
    <w:rsid w:val="008738F7"/>
    <w:rsid w:val="00874502"/>
    <w:rsid w:val="0087527E"/>
    <w:rsid w:val="008772DD"/>
    <w:rsid w:val="00880F1F"/>
    <w:rsid w:val="00887FAE"/>
    <w:rsid w:val="008949A3"/>
    <w:rsid w:val="008969D7"/>
    <w:rsid w:val="008A29F8"/>
    <w:rsid w:val="008B16C8"/>
    <w:rsid w:val="008B5BF7"/>
    <w:rsid w:val="008C4321"/>
    <w:rsid w:val="008C7483"/>
    <w:rsid w:val="008D6621"/>
    <w:rsid w:val="008E6BB8"/>
    <w:rsid w:val="008F17DB"/>
    <w:rsid w:val="008F64E7"/>
    <w:rsid w:val="008F7C7E"/>
    <w:rsid w:val="00900CB2"/>
    <w:rsid w:val="009211A5"/>
    <w:rsid w:val="009223A8"/>
    <w:rsid w:val="00952365"/>
    <w:rsid w:val="009555B3"/>
    <w:rsid w:val="00963A8A"/>
    <w:rsid w:val="0097242C"/>
    <w:rsid w:val="00977E7C"/>
    <w:rsid w:val="009819AB"/>
    <w:rsid w:val="00983851"/>
    <w:rsid w:val="009900D6"/>
    <w:rsid w:val="00990BE9"/>
    <w:rsid w:val="00992F09"/>
    <w:rsid w:val="009936DD"/>
    <w:rsid w:val="00997EF3"/>
    <w:rsid w:val="009A3AE1"/>
    <w:rsid w:val="009B151E"/>
    <w:rsid w:val="009C131D"/>
    <w:rsid w:val="009D5023"/>
    <w:rsid w:val="009D6604"/>
    <w:rsid w:val="009D6CE1"/>
    <w:rsid w:val="009D7632"/>
    <w:rsid w:val="009E019A"/>
    <w:rsid w:val="009E1EBE"/>
    <w:rsid w:val="009E2972"/>
    <w:rsid w:val="009E41A0"/>
    <w:rsid w:val="009E5FC8"/>
    <w:rsid w:val="00A00F03"/>
    <w:rsid w:val="00A05F8A"/>
    <w:rsid w:val="00A06479"/>
    <w:rsid w:val="00A07AE2"/>
    <w:rsid w:val="00A07F71"/>
    <w:rsid w:val="00A11E52"/>
    <w:rsid w:val="00A13EA3"/>
    <w:rsid w:val="00A14C15"/>
    <w:rsid w:val="00A268A4"/>
    <w:rsid w:val="00A3436F"/>
    <w:rsid w:val="00A61FBF"/>
    <w:rsid w:val="00A63398"/>
    <w:rsid w:val="00A707C0"/>
    <w:rsid w:val="00A71523"/>
    <w:rsid w:val="00A749EF"/>
    <w:rsid w:val="00A82487"/>
    <w:rsid w:val="00A82C40"/>
    <w:rsid w:val="00A8585A"/>
    <w:rsid w:val="00AA1792"/>
    <w:rsid w:val="00AA6293"/>
    <w:rsid w:val="00AA70F5"/>
    <w:rsid w:val="00AB5C9D"/>
    <w:rsid w:val="00AC7526"/>
    <w:rsid w:val="00AC7BE6"/>
    <w:rsid w:val="00AD0762"/>
    <w:rsid w:val="00AD0E3F"/>
    <w:rsid w:val="00AD50E2"/>
    <w:rsid w:val="00AD7527"/>
    <w:rsid w:val="00AE2F1E"/>
    <w:rsid w:val="00AE7A49"/>
    <w:rsid w:val="00AF1D61"/>
    <w:rsid w:val="00AF7C28"/>
    <w:rsid w:val="00AF7E69"/>
    <w:rsid w:val="00B01960"/>
    <w:rsid w:val="00B15B91"/>
    <w:rsid w:val="00B27CFE"/>
    <w:rsid w:val="00B27D99"/>
    <w:rsid w:val="00B35962"/>
    <w:rsid w:val="00B40748"/>
    <w:rsid w:val="00B42D97"/>
    <w:rsid w:val="00B45E1E"/>
    <w:rsid w:val="00B66EE7"/>
    <w:rsid w:val="00B67327"/>
    <w:rsid w:val="00B674B0"/>
    <w:rsid w:val="00B71117"/>
    <w:rsid w:val="00B71F2F"/>
    <w:rsid w:val="00B83424"/>
    <w:rsid w:val="00B83EF6"/>
    <w:rsid w:val="00B90181"/>
    <w:rsid w:val="00B94316"/>
    <w:rsid w:val="00B95CD6"/>
    <w:rsid w:val="00B96B49"/>
    <w:rsid w:val="00BA24CB"/>
    <w:rsid w:val="00BA6670"/>
    <w:rsid w:val="00BB5A28"/>
    <w:rsid w:val="00BB64FB"/>
    <w:rsid w:val="00BC3F89"/>
    <w:rsid w:val="00BE1746"/>
    <w:rsid w:val="00BE2B97"/>
    <w:rsid w:val="00BE5BA9"/>
    <w:rsid w:val="00BF085C"/>
    <w:rsid w:val="00BF26E6"/>
    <w:rsid w:val="00C02B4D"/>
    <w:rsid w:val="00C04D84"/>
    <w:rsid w:val="00C055F3"/>
    <w:rsid w:val="00C0733B"/>
    <w:rsid w:val="00C101CB"/>
    <w:rsid w:val="00C255B2"/>
    <w:rsid w:val="00C27312"/>
    <w:rsid w:val="00C31C22"/>
    <w:rsid w:val="00C3312A"/>
    <w:rsid w:val="00C34A7C"/>
    <w:rsid w:val="00C35F79"/>
    <w:rsid w:val="00C473B1"/>
    <w:rsid w:val="00C50187"/>
    <w:rsid w:val="00C53CCC"/>
    <w:rsid w:val="00C67C61"/>
    <w:rsid w:val="00C7023C"/>
    <w:rsid w:val="00C85240"/>
    <w:rsid w:val="00C927C9"/>
    <w:rsid w:val="00C92E88"/>
    <w:rsid w:val="00C93DAF"/>
    <w:rsid w:val="00C94131"/>
    <w:rsid w:val="00CA0154"/>
    <w:rsid w:val="00CA7081"/>
    <w:rsid w:val="00CB1C3B"/>
    <w:rsid w:val="00CB36D4"/>
    <w:rsid w:val="00CB39F6"/>
    <w:rsid w:val="00CD17DF"/>
    <w:rsid w:val="00CF16AE"/>
    <w:rsid w:val="00CF2849"/>
    <w:rsid w:val="00CF5A92"/>
    <w:rsid w:val="00CF665A"/>
    <w:rsid w:val="00D0081E"/>
    <w:rsid w:val="00D00C9B"/>
    <w:rsid w:val="00D13B13"/>
    <w:rsid w:val="00D16C5F"/>
    <w:rsid w:val="00D16D2B"/>
    <w:rsid w:val="00D2195C"/>
    <w:rsid w:val="00D25E98"/>
    <w:rsid w:val="00D27A40"/>
    <w:rsid w:val="00D30B84"/>
    <w:rsid w:val="00D53436"/>
    <w:rsid w:val="00D55826"/>
    <w:rsid w:val="00D562BD"/>
    <w:rsid w:val="00D61EF4"/>
    <w:rsid w:val="00D649D3"/>
    <w:rsid w:val="00D71172"/>
    <w:rsid w:val="00D74053"/>
    <w:rsid w:val="00D803DF"/>
    <w:rsid w:val="00D82F29"/>
    <w:rsid w:val="00D9061E"/>
    <w:rsid w:val="00D92FB3"/>
    <w:rsid w:val="00D93849"/>
    <w:rsid w:val="00D969C2"/>
    <w:rsid w:val="00DA28C8"/>
    <w:rsid w:val="00DB4E95"/>
    <w:rsid w:val="00DC219C"/>
    <w:rsid w:val="00DD099E"/>
    <w:rsid w:val="00DD7ABB"/>
    <w:rsid w:val="00DE04BA"/>
    <w:rsid w:val="00DE4233"/>
    <w:rsid w:val="00DE4BD8"/>
    <w:rsid w:val="00DE64B6"/>
    <w:rsid w:val="00DF2B2B"/>
    <w:rsid w:val="00DF3F0A"/>
    <w:rsid w:val="00E16525"/>
    <w:rsid w:val="00E252A1"/>
    <w:rsid w:val="00E30815"/>
    <w:rsid w:val="00E369E5"/>
    <w:rsid w:val="00E4311E"/>
    <w:rsid w:val="00E43885"/>
    <w:rsid w:val="00E63F49"/>
    <w:rsid w:val="00E65332"/>
    <w:rsid w:val="00E663CC"/>
    <w:rsid w:val="00E867CF"/>
    <w:rsid w:val="00E91B2F"/>
    <w:rsid w:val="00E973F5"/>
    <w:rsid w:val="00EA4CC1"/>
    <w:rsid w:val="00EA51C1"/>
    <w:rsid w:val="00EA5B17"/>
    <w:rsid w:val="00EB1751"/>
    <w:rsid w:val="00EC1932"/>
    <w:rsid w:val="00EC28A0"/>
    <w:rsid w:val="00EC32DF"/>
    <w:rsid w:val="00EC5E4A"/>
    <w:rsid w:val="00ED15AF"/>
    <w:rsid w:val="00ED16D8"/>
    <w:rsid w:val="00ED459F"/>
    <w:rsid w:val="00ED4961"/>
    <w:rsid w:val="00EE3656"/>
    <w:rsid w:val="00EE7DC3"/>
    <w:rsid w:val="00F11585"/>
    <w:rsid w:val="00F15B41"/>
    <w:rsid w:val="00F3452A"/>
    <w:rsid w:val="00F35CCC"/>
    <w:rsid w:val="00F411FB"/>
    <w:rsid w:val="00F45CFF"/>
    <w:rsid w:val="00F50701"/>
    <w:rsid w:val="00F55C15"/>
    <w:rsid w:val="00F57248"/>
    <w:rsid w:val="00F57AEE"/>
    <w:rsid w:val="00F6560F"/>
    <w:rsid w:val="00F74007"/>
    <w:rsid w:val="00F74BF0"/>
    <w:rsid w:val="00F80ACB"/>
    <w:rsid w:val="00F847AC"/>
    <w:rsid w:val="00F922CB"/>
    <w:rsid w:val="00F97D0D"/>
    <w:rsid w:val="00FA5525"/>
    <w:rsid w:val="00FB3EEF"/>
    <w:rsid w:val="00FB6EAF"/>
    <w:rsid w:val="00FB78E3"/>
    <w:rsid w:val="00FC6764"/>
    <w:rsid w:val="00FD0405"/>
    <w:rsid w:val="00FD32E8"/>
    <w:rsid w:val="00FF1C5C"/>
    <w:rsid w:val="00FF59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932"/>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EC1932"/>
    <w:rPr>
      <w:rFonts w:ascii="Calibri" w:eastAsia="Times New Roman" w:hAnsi="Calibri"/>
      <w:sz w:val="20"/>
      <w:szCs w:val="20"/>
      <w:lang w:eastAsia="en-US"/>
    </w:rPr>
  </w:style>
  <w:style w:type="character" w:customStyle="1" w:styleId="a4">
    <w:name w:val="Текст сноски Знак"/>
    <w:basedOn w:val="a0"/>
    <w:link w:val="a3"/>
    <w:rsid w:val="00EC1932"/>
    <w:rPr>
      <w:rFonts w:ascii="Calibri" w:eastAsia="Times New Roman" w:hAnsi="Calibri" w:cs="Times New Roman"/>
      <w:sz w:val="20"/>
      <w:szCs w:val="20"/>
    </w:rPr>
  </w:style>
  <w:style w:type="character" w:styleId="a5">
    <w:name w:val="footnote reference"/>
    <w:basedOn w:val="a0"/>
    <w:rsid w:val="00EC1932"/>
    <w:rPr>
      <w:rFonts w:cs="Times New Roman"/>
      <w:vertAlign w:val="superscript"/>
    </w:rPr>
  </w:style>
  <w:style w:type="paragraph" w:styleId="a6">
    <w:name w:val="Normal (Web)"/>
    <w:basedOn w:val="a"/>
    <w:uiPriority w:val="99"/>
    <w:semiHidden/>
    <w:unhideWhenUsed/>
    <w:rsid w:val="004C37EE"/>
    <w:pPr>
      <w:spacing w:before="100" w:beforeAutospacing="1" w:after="100" w:afterAutospacing="1"/>
    </w:pPr>
    <w:rPr>
      <w:rFonts w:eastAsia="Times New Roman"/>
    </w:rPr>
  </w:style>
  <w:style w:type="character" w:styleId="a7">
    <w:name w:val="Hyperlink"/>
    <w:basedOn w:val="a0"/>
    <w:uiPriority w:val="99"/>
    <w:semiHidden/>
    <w:unhideWhenUsed/>
    <w:rsid w:val="000B62F4"/>
    <w:rPr>
      <w:color w:val="0000FF"/>
      <w:u w:val="single"/>
    </w:rPr>
  </w:style>
  <w:style w:type="character" w:customStyle="1" w:styleId="ns-view-message-head-sender-name">
    <w:name w:val="ns-view-message-head-sender-name"/>
    <w:basedOn w:val="a0"/>
    <w:rsid w:val="000B62F4"/>
  </w:style>
  <w:style w:type="character" w:customStyle="1" w:styleId="b-signature-infoname">
    <w:name w:val="b-signature-info__name"/>
    <w:basedOn w:val="a0"/>
    <w:rsid w:val="000B62F4"/>
  </w:style>
  <w:style w:type="character" w:customStyle="1" w:styleId="b-signature-infovalue">
    <w:name w:val="b-signature-info__value"/>
    <w:basedOn w:val="a0"/>
    <w:rsid w:val="000B62F4"/>
  </w:style>
  <w:style w:type="character" w:customStyle="1" w:styleId="mail-message-sender-email">
    <w:name w:val="mail-message-sender-email"/>
    <w:basedOn w:val="a0"/>
    <w:rsid w:val="000B62F4"/>
  </w:style>
  <w:style w:type="character" w:customStyle="1" w:styleId="mail-message-head-recievers-separator">
    <w:name w:val="mail-message-head-recievers-separator"/>
    <w:basedOn w:val="a0"/>
    <w:rsid w:val="000B62F4"/>
  </w:style>
  <w:style w:type="character" w:customStyle="1" w:styleId="mail-user-name-extras">
    <w:name w:val="mail-user-name-extras"/>
    <w:basedOn w:val="a0"/>
    <w:rsid w:val="000B62F4"/>
  </w:style>
  <w:style w:type="character" w:customStyle="1" w:styleId="wmi-callto">
    <w:name w:val="wmi-callto"/>
    <w:basedOn w:val="a0"/>
    <w:rsid w:val="000B62F4"/>
  </w:style>
  <w:style w:type="paragraph" w:styleId="a8">
    <w:name w:val="Balloon Text"/>
    <w:basedOn w:val="a"/>
    <w:link w:val="a9"/>
    <w:uiPriority w:val="99"/>
    <w:semiHidden/>
    <w:unhideWhenUsed/>
    <w:rsid w:val="000B62F4"/>
    <w:rPr>
      <w:rFonts w:ascii="Tahoma" w:hAnsi="Tahoma" w:cs="Tahoma"/>
      <w:sz w:val="16"/>
      <w:szCs w:val="16"/>
    </w:rPr>
  </w:style>
  <w:style w:type="character" w:customStyle="1" w:styleId="a9">
    <w:name w:val="Текст выноски Знак"/>
    <w:basedOn w:val="a0"/>
    <w:link w:val="a8"/>
    <w:uiPriority w:val="99"/>
    <w:semiHidden/>
    <w:rsid w:val="000B62F4"/>
    <w:rPr>
      <w:rFonts w:ascii="Tahoma" w:eastAsia="Calibri" w:hAnsi="Tahoma" w:cs="Tahoma"/>
      <w:sz w:val="16"/>
      <w:szCs w:val="16"/>
      <w:lang w:eastAsia="ru-RU"/>
    </w:rPr>
  </w:style>
  <w:style w:type="paragraph" w:styleId="aa">
    <w:name w:val="No Spacing"/>
    <w:uiPriority w:val="1"/>
    <w:qFormat/>
    <w:rsid w:val="00A11E52"/>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270405054">
      <w:bodyDiv w:val="1"/>
      <w:marLeft w:val="0"/>
      <w:marRight w:val="0"/>
      <w:marTop w:val="0"/>
      <w:marBottom w:val="0"/>
      <w:divBdr>
        <w:top w:val="none" w:sz="0" w:space="0" w:color="auto"/>
        <w:left w:val="none" w:sz="0" w:space="0" w:color="auto"/>
        <w:bottom w:val="none" w:sz="0" w:space="0" w:color="auto"/>
        <w:right w:val="none" w:sz="0" w:space="0" w:color="auto"/>
      </w:divBdr>
      <w:divsChild>
        <w:div w:id="185675119">
          <w:marLeft w:val="0"/>
          <w:marRight w:val="0"/>
          <w:marTop w:val="0"/>
          <w:marBottom w:val="0"/>
          <w:divBdr>
            <w:top w:val="none" w:sz="0" w:space="0" w:color="auto"/>
            <w:left w:val="none" w:sz="0" w:space="0" w:color="auto"/>
            <w:bottom w:val="none" w:sz="0" w:space="0" w:color="auto"/>
            <w:right w:val="none" w:sz="0" w:space="0" w:color="auto"/>
          </w:divBdr>
          <w:divsChild>
            <w:div w:id="1347438267">
              <w:marLeft w:val="0"/>
              <w:marRight w:val="0"/>
              <w:marTop w:val="0"/>
              <w:marBottom w:val="0"/>
              <w:divBdr>
                <w:top w:val="none" w:sz="0" w:space="0" w:color="auto"/>
                <w:left w:val="none" w:sz="0" w:space="0" w:color="auto"/>
                <w:bottom w:val="none" w:sz="0" w:space="0" w:color="auto"/>
                <w:right w:val="none" w:sz="0" w:space="0" w:color="auto"/>
              </w:divBdr>
              <w:divsChild>
                <w:div w:id="556862477">
                  <w:marLeft w:val="0"/>
                  <w:marRight w:val="0"/>
                  <w:marTop w:val="0"/>
                  <w:marBottom w:val="0"/>
                  <w:divBdr>
                    <w:top w:val="none" w:sz="0" w:space="0" w:color="auto"/>
                    <w:left w:val="none" w:sz="0" w:space="0" w:color="auto"/>
                    <w:bottom w:val="none" w:sz="0" w:space="0" w:color="auto"/>
                    <w:right w:val="none" w:sz="0" w:space="0" w:color="auto"/>
                  </w:divBdr>
                  <w:divsChild>
                    <w:div w:id="973827928">
                      <w:marLeft w:val="0"/>
                      <w:marRight w:val="0"/>
                      <w:marTop w:val="0"/>
                      <w:marBottom w:val="0"/>
                      <w:divBdr>
                        <w:top w:val="none" w:sz="0" w:space="0" w:color="auto"/>
                        <w:left w:val="none" w:sz="0" w:space="0" w:color="auto"/>
                        <w:bottom w:val="none" w:sz="0" w:space="0" w:color="auto"/>
                        <w:right w:val="none" w:sz="0" w:space="0" w:color="auto"/>
                      </w:divBdr>
                      <w:divsChild>
                        <w:div w:id="1628393389">
                          <w:marLeft w:val="0"/>
                          <w:marRight w:val="0"/>
                          <w:marTop w:val="0"/>
                          <w:marBottom w:val="0"/>
                          <w:divBdr>
                            <w:top w:val="none" w:sz="0" w:space="0" w:color="auto"/>
                            <w:left w:val="none" w:sz="0" w:space="0" w:color="auto"/>
                            <w:bottom w:val="none" w:sz="0" w:space="0" w:color="auto"/>
                            <w:right w:val="none" w:sz="0" w:space="0" w:color="auto"/>
                          </w:divBdr>
                          <w:divsChild>
                            <w:div w:id="2071881030">
                              <w:marLeft w:val="0"/>
                              <w:marRight w:val="0"/>
                              <w:marTop w:val="0"/>
                              <w:marBottom w:val="0"/>
                              <w:divBdr>
                                <w:top w:val="none" w:sz="0" w:space="0" w:color="auto"/>
                                <w:left w:val="none" w:sz="0" w:space="0" w:color="auto"/>
                                <w:bottom w:val="none" w:sz="0" w:space="0" w:color="auto"/>
                                <w:right w:val="none" w:sz="0" w:space="0" w:color="auto"/>
                              </w:divBdr>
                              <w:divsChild>
                                <w:div w:id="1817719738">
                                  <w:marLeft w:val="0"/>
                                  <w:marRight w:val="0"/>
                                  <w:marTop w:val="0"/>
                                  <w:marBottom w:val="0"/>
                                  <w:divBdr>
                                    <w:top w:val="none" w:sz="0" w:space="0" w:color="auto"/>
                                    <w:left w:val="none" w:sz="0" w:space="0" w:color="auto"/>
                                    <w:bottom w:val="none" w:sz="0" w:space="0" w:color="auto"/>
                                    <w:right w:val="none" w:sz="0" w:space="0" w:color="auto"/>
                                  </w:divBdr>
                                  <w:divsChild>
                                    <w:div w:id="2007588526">
                                      <w:marLeft w:val="0"/>
                                      <w:marRight w:val="0"/>
                                      <w:marTop w:val="0"/>
                                      <w:marBottom w:val="0"/>
                                      <w:divBdr>
                                        <w:top w:val="none" w:sz="0" w:space="0" w:color="auto"/>
                                        <w:left w:val="none" w:sz="0" w:space="0" w:color="auto"/>
                                        <w:bottom w:val="none" w:sz="0" w:space="0" w:color="auto"/>
                                        <w:right w:val="none" w:sz="0" w:space="0" w:color="auto"/>
                                      </w:divBdr>
                                      <w:divsChild>
                                        <w:div w:id="519011600">
                                          <w:marLeft w:val="0"/>
                                          <w:marRight w:val="0"/>
                                          <w:marTop w:val="0"/>
                                          <w:marBottom w:val="0"/>
                                          <w:divBdr>
                                            <w:top w:val="none" w:sz="0" w:space="0" w:color="auto"/>
                                            <w:left w:val="none" w:sz="0" w:space="0" w:color="auto"/>
                                            <w:bottom w:val="none" w:sz="0" w:space="0" w:color="auto"/>
                                            <w:right w:val="none" w:sz="0" w:space="0" w:color="auto"/>
                                          </w:divBdr>
                                          <w:divsChild>
                                            <w:div w:id="1362244110">
                                              <w:marLeft w:val="0"/>
                                              <w:marRight w:val="0"/>
                                              <w:marTop w:val="0"/>
                                              <w:marBottom w:val="0"/>
                                              <w:divBdr>
                                                <w:top w:val="none" w:sz="0" w:space="0" w:color="auto"/>
                                                <w:left w:val="none" w:sz="0" w:space="0" w:color="auto"/>
                                                <w:bottom w:val="none" w:sz="0" w:space="0" w:color="auto"/>
                                                <w:right w:val="none" w:sz="0" w:space="0" w:color="auto"/>
                                              </w:divBdr>
                                              <w:divsChild>
                                                <w:div w:id="152180566">
                                                  <w:marLeft w:val="0"/>
                                                  <w:marRight w:val="0"/>
                                                  <w:marTop w:val="0"/>
                                                  <w:marBottom w:val="0"/>
                                                  <w:divBdr>
                                                    <w:top w:val="none" w:sz="0" w:space="0" w:color="auto"/>
                                                    <w:left w:val="none" w:sz="0" w:space="0" w:color="auto"/>
                                                    <w:bottom w:val="none" w:sz="0" w:space="0" w:color="auto"/>
                                                    <w:right w:val="none" w:sz="0" w:space="0" w:color="auto"/>
                                                  </w:divBdr>
                                                  <w:divsChild>
                                                    <w:div w:id="491062378">
                                                      <w:marLeft w:val="0"/>
                                                      <w:marRight w:val="0"/>
                                                      <w:marTop w:val="0"/>
                                                      <w:marBottom w:val="0"/>
                                                      <w:divBdr>
                                                        <w:top w:val="none" w:sz="0" w:space="0" w:color="auto"/>
                                                        <w:left w:val="none" w:sz="0" w:space="0" w:color="auto"/>
                                                        <w:bottom w:val="none" w:sz="0" w:space="0" w:color="auto"/>
                                                        <w:right w:val="none" w:sz="0" w:space="0" w:color="auto"/>
                                                      </w:divBdr>
                                                      <w:divsChild>
                                                        <w:div w:id="541213341">
                                                          <w:marLeft w:val="0"/>
                                                          <w:marRight w:val="0"/>
                                                          <w:marTop w:val="0"/>
                                                          <w:marBottom w:val="0"/>
                                                          <w:divBdr>
                                                            <w:top w:val="none" w:sz="0" w:space="0" w:color="auto"/>
                                                            <w:left w:val="none" w:sz="0" w:space="0" w:color="auto"/>
                                                            <w:bottom w:val="none" w:sz="0" w:space="0" w:color="auto"/>
                                                            <w:right w:val="none" w:sz="0" w:space="0" w:color="auto"/>
                                                          </w:divBdr>
                                                          <w:divsChild>
                                                            <w:div w:id="254168003">
                                                              <w:marLeft w:val="0"/>
                                                              <w:marRight w:val="0"/>
                                                              <w:marTop w:val="0"/>
                                                              <w:marBottom w:val="0"/>
                                                              <w:divBdr>
                                                                <w:top w:val="none" w:sz="0" w:space="0" w:color="auto"/>
                                                                <w:left w:val="none" w:sz="0" w:space="0" w:color="auto"/>
                                                                <w:bottom w:val="none" w:sz="0" w:space="0" w:color="auto"/>
                                                                <w:right w:val="none" w:sz="0" w:space="0" w:color="auto"/>
                                                              </w:divBdr>
                                                              <w:divsChild>
                                                                <w:div w:id="56630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258967">
                                                      <w:marLeft w:val="0"/>
                                                      <w:marRight w:val="0"/>
                                                      <w:marTop w:val="0"/>
                                                      <w:marBottom w:val="0"/>
                                                      <w:divBdr>
                                                        <w:top w:val="none" w:sz="0" w:space="0" w:color="auto"/>
                                                        <w:left w:val="none" w:sz="0" w:space="0" w:color="auto"/>
                                                        <w:bottom w:val="none" w:sz="0" w:space="0" w:color="auto"/>
                                                        <w:right w:val="none" w:sz="0" w:space="0" w:color="auto"/>
                                                      </w:divBdr>
                                                      <w:divsChild>
                                                        <w:div w:id="1536624319">
                                                          <w:marLeft w:val="0"/>
                                                          <w:marRight w:val="0"/>
                                                          <w:marTop w:val="0"/>
                                                          <w:marBottom w:val="0"/>
                                                          <w:divBdr>
                                                            <w:top w:val="none" w:sz="0" w:space="0" w:color="auto"/>
                                                            <w:left w:val="none" w:sz="0" w:space="0" w:color="auto"/>
                                                            <w:bottom w:val="none" w:sz="0" w:space="0" w:color="auto"/>
                                                            <w:right w:val="none" w:sz="0" w:space="0" w:color="auto"/>
                                                          </w:divBdr>
                                                          <w:divsChild>
                                                            <w:div w:id="1138844720">
                                                              <w:marLeft w:val="0"/>
                                                              <w:marRight w:val="0"/>
                                                              <w:marTop w:val="0"/>
                                                              <w:marBottom w:val="0"/>
                                                              <w:divBdr>
                                                                <w:top w:val="none" w:sz="0" w:space="0" w:color="auto"/>
                                                                <w:left w:val="none" w:sz="0" w:space="0" w:color="auto"/>
                                                                <w:bottom w:val="none" w:sz="0" w:space="0" w:color="auto"/>
                                                                <w:right w:val="none" w:sz="0" w:space="0" w:color="auto"/>
                                                              </w:divBdr>
                                                              <w:divsChild>
                                                                <w:div w:id="1229995892">
                                                                  <w:marLeft w:val="0"/>
                                                                  <w:marRight w:val="0"/>
                                                                  <w:marTop w:val="0"/>
                                                                  <w:marBottom w:val="0"/>
                                                                  <w:divBdr>
                                                                    <w:top w:val="none" w:sz="0" w:space="0" w:color="auto"/>
                                                                    <w:left w:val="none" w:sz="0" w:space="0" w:color="auto"/>
                                                                    <w:bottom w:val="none" w:sz="0" w:space="0" w:color="auto"/>
                                                                    <w:right w:val="none" w:sz="0" w:space="0" w:color="auto"/>
                                                                  </w:divBdr>
                                                                  <w:divsChild>
                                                                    <w:div w:id="18433798">
                                                                      <w:marLeft w:val="0"/>
                                                                      <w:marRight w:val="0"/>
                                                                      <w:marTop w:val="0"/>
                                                                      <w:marBottom w:val="0"/>
                                                                      <w:divBdr>
                                                                        <w:top w:val="none" w:sz="0" w:space="0" w:color="auto"/>
                                                                        <w:left w:val="none" w:sz="0" w:space="0" w:color="auto"/>
                                                                        <w:bottom w:val="none" w:sz="0" w:space="0" w:color="auto"/>
                                                                        <w:right w:val="none" w:sz="0" w:space="0" w:color="auto"/>
                                                                      </w:divBdr>
                                                                      <w:divsChild>
                                                                        <w:div w:id="1883205473">
                                                                          <w:marLeft w:val="0"/>
                                                                          <w:marRight w:val="0"/>
                                                                          <w:marTop w:val="0"/>
                                                                          <w:marBottom w:val="0"/>
                                                                          <w:divBdr>
                                                                            <w:top w:val="none" w:sz="0" w:space="0" w:color="auto"/>
                                                                            <w:left w:val="none" w:sz="0" w:space="0" w:color="auto"/>
                                                                            <w:bottom w:val="none" w:sz="0" w:space="0" w:color="auto"/>
                                                                            <w:right w:val="none" w:sz="0" w:space="0" w:color="auto"/>
                                                                          </w:divBdr>
                                                                          <w:divsChild>
                                                                            <w:div w:id="724984358">
                                                                              <w:marLeft w:val="0"/>
                                                                              <w:marRight w:val="0"/>
                                                                              <w:marTop w:val="0"/>
                                                                              <w:marBottom w:val="0"/>
                                                                              <w:divBdr>
                                                                                <w:top w:val="none" w:sz="0" w:space="0" w:color="auto"/>
                                                                                <w:left w:val="none" w:sz="0" w:space="0" w:color="auto"/>
                                                                                <w:bottom w:val="none" w:sz="0" w:space="0" w:color="auto"/>
                                                                                <w:right w:val="none" w:sz="0" w:space="0" w:color="auto"/>
                                                                              </w:divBdr>
                                                                              <w:divsChild>
                                                                                <w:div w:id="1810319423">
                                                                                  <w:marLeft w:val="0"/>
                                                                                  <w:marRight w:val="0"/>
                                                                                  <w:marTop w:val="0"/>
                                                                                  <w:marBottom w:val="0"/>
                                                                                  <w:divBdr>
                                                                                    <w:top w:val="none" w:sz="0" w:space="0" w:color="auto"/>
                                                                                    <w:left w:val="none" w:sz="0" w:space="0" w:color="auto"/>
                                                                                    <w:bottom w:val="none" w:sz="0" w:space="0" w:color="auto"/>
                                                                                    <w:right w:val="none" w:sz="0" w:space="0" w:color="auto"/>
                                                                                  </w:divBdr>
                                                                                  <w:divsChild>
                                                                                    <w:div w:id="1051730575">
                                                                                      <w:marLeft w:val="0"/>
                                                                                      <w:marRight w:val="0"/>
                                                                                      <w:marTop w:val="0"/>
                                                                                      <w:marBottom w:val="0"/>
                                                                                      <w:divBdr>
                                                                                        <w:top w:val="none" w:sz="0" w:space="0" w:color="auto"/>
                                                                                        <w:left w:val="none" w:sz="0" w:space="0" w:color="auto"/>
                                                                                        <w:bottom w:val="none" w:sz="0" w:space="0" w:color="auto"/>
                                                                                        <w:right w:val="none" w:sz="0" w:space="0" w:color="auto"/>
                                                                                      </w:divBdr>
                                                                                      <w:divsChild>
                                                                                        <w:div w:id="1482383711">
                                                                                          <w:marLeft w:val="0"/>
                                                                                          <w:marRight w:val="0"/>
                                                                                          <w:marTop w:val="0"/>
                                                                                          <w:marBottom w:val="0"/>
                                                                                          <w:divBdr>
                                                                                            <w:top w:val="none" w:sz="0" w:space="0" w:color="auto"/>
                                                                                            <w:left w:val="none" w:sz="0" w:space="0" w:color="auto"/>
                                                                                            <w:bottom w:val="none" w:sz="0" w:space="0" w:color="auto"/>
                                                                                            <w:right w:val="none" w:sz="0" w:space="0" w:color="auto"/>
                                                                                          </w:divBdr>
                                                                                        </w:div>
                                                                                        <w:div w:id="771783194">
                                                                                          <w:marLeft w:val="0"/>
                                                                                          <w:marRight w:val="0"/>
                                                                                          <w:marTop w:val="0"/>
                                                                                          <w:marBottom w:val="0"/>
                                                                                          <w:divBdr>
                                                                                            <w:top w:val="none" w:sz="0" w:space="0" w:color="auto"/>
                                                                                            <w:left w:val="none" w:sz="0" w:space="0" w:color="auto"/>
                                                                                            <w:bottom w:val="none" w:sz="0" w:space="0" w:color="auto"/>
                                                                                            <w:right w:val="none" w:sz="0" w:space="0" w:color="auto"/>
                                                                                          </w:divBdr>
                                                                                        </w:div>
                                                                                        <w:div w:id="1840540898">
                                                                                          <w:marLeft w:val="0"/>
                                                                                          <w:marRight w:val="0"/>
                                                                                          <w:marTop w:val="0"/>
                                                                                          <w:marBottom w:val="0"/>
                                                                                          <w:divBdr>
                                                                                            <w:top w:val="none" w:sz="0" w:space="0" w:color="auto"/>
                                                                                            <w:left w:val="none" w:sz="0" w:space="0" w:color="auto"/>
                                                                                            <w:bottom w:val="none" w:sz="0" w:space="0" w:color="auto"/>
                                                                                            <w:right w:val="none" w:sz="0" w:space="0" w:color="auto"/>
                                                                                          </w:divBdr>
                                                                                        </w:div>
                                                                                        <w:div w:id="1262493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8171615">
                                                                  <w:marLeft w:val="0"/>
                                                                  <w:marRight w:val="0"/>
                                                                  <w:marTop w:val="0"/>
                                                                  <w:marBottom w:val="0"/>
                                                                  <w:divBdr>
                                                                    <w:top w:val="none" w:sz="0" w:space="0" w:color="auto"/>
                                                                    <w:left w:val="none" w:sz="0" w:space="0" w:color="auto"/>
                                                                    <w:bottom w:val="none" w:sz="0" w:space="0" w:color="auto"/>
                                                                    <w:right w:val="none" w:sz="0" w:space="0" w:color="auto"/>
                                                                  </w:divBdr>
                                                                </w:div>
                                                              </w:divsChild>
                                                            </w:div>
                                                            <w:div w:id="739136453">
                                                              <w:marLeft w:val="0"/>
                                                              <w:marRight w:val="0"/>
                                                              <w:marTop w:val="0"/>
                                                              <w:marBottom w:val="0"/>
                                                              <w:divBdr>
                                                                <w:top w:val="none" w:sz="0" w:space="0" w:color="auto"/>
                                                                <w:left w:val="none" w:sz="0" w:space="0" w:color="auto"/>
                                                                <w:bottom w:val="none" w:sz="0" w:space="0" w:color="auto"/>
                                                                <w:right w:val="none" w:sz="0" w:space="0" w:color="auto"/>
                                                              </w:divBdr>
                                                              <w:divsChild>
                                                                <w:div w:id="951664668">
                                                                  <w:marLeft w:val="0"/>
                                                                  <w:marRight w:val="0"/>
                                                                  <w:marTop w:val="0"/>
                                                                  <w:marBottom w:val="0"/>
                                                                  <w:divBdr>
                                                                    <w:top w:val="none" w:sz="0" w:space="0" w:color="auto"/>
                                                                    <w:left w:val="none" w:sz="0" w:space="0" w:color="auto"/>
                                                                    <w:bottom w:val="none" w:sz="0" w:space="0" w:color="auto"/>
                                                                    <w:right w:val="none" w:sz="0" w:space="0" w:color="auto"/>
                                                                  </w:divBdr>
                                                                </w:div>
                                                                <w:div w:id="488715322">
                                                                  <w:marLeft w:val="0"/>
                                                                  <w:marRight w:val="0"/>
                                                                  <w:marTop w:val="0"/>
                                                                  <w:marBottom w:val="0"/>
                                                                  <w:divBdr>
                                                                    <w:top w:val="none" w:sz="0" w:space="0" w:color="auto"/>
                                                                    <w:left w:val="none" w:sz="0" w:space="0" w:color="auto"/>
                                                                    <w:bottom w:val="none" w:sz="0" w:space="0" w:color="auto"/>
                                                                    <w:right w:val="none" w:sz="0" w:space="0" w:color="auto"/>
                                                                  </w:divBdr>
                                                                  <w:divsChild>
                                                                    <w:div w:id="1220163939">
                                                                      <w:marLeft w:val="0"/>
                                                                      <w:marRight w:val="0"/>
                                                                      <w:marTop w:val="0"/>
                                                                      <w:marBottom w:val="0"/>
                                                                      <w:divBdr>
                                                                        <w:top w:val="none" w:sz="0" w:space="0" w:color="auto"/>
                                                                        <w:left w:val="none" w:sz="0" w:space="0" w:color="auto"/>
                                                                        <w:bottom w:val="none" w:sz="0" w:space="0" w:color="auto"/>
                                                                        <w:right w:val="none" w:sz="0" w:space="0" w:color="auto"/>
                                                                      </w:divBdr>
                                                                      <w:divsChild>
                                                                        <w:div w:id="47587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754053">
                                                      <w:marLeft w:val="0"/>
                                                      <w:marRight w:val="0"/>
                                                      <w:marTop w:val="0"/>
                                                      <w:marBottom w:val="0"/>
                                                      <w:divBdr>
                                                        <w:top w:val="none" w:sz="0" w:space="0" w:color="auto"/>
                                                        <w:left w:val="none" w:sz="0" w:space="0" w:color="auto"/>
                                                        <w:bottom w:val="none" w:sz="0" w:space="0" w:color="auto"/>
                                                        <w:right w:val="none" w:sz="0" w:space="0" w:color="auto"/>
                                                      </w:divBdr>
                                                      <w:divsChild>
                                                        <w:div w:id="192954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99235">
                                              <w:marLeft w:val="0"/>
                                              <w:marRight w:val="0"/>
                                              <w:marTop w:val="0"/>
                                              <w:marBottom w:val="0"/>
                                              <w:divBdr>
                                                <w:top w:val="none" w:sz="0" w:space="0" w:color="auto"/>
                                                <w:left w:val="none" w:sz="0" w:space="0" w:color="auto"/>
                                                <w:bottom w:val="none" w:sz="0" w:space="0" w:color="auto"/>
                                                <w:right w:val="none" w:sz="0" w:space="0" w:color="auto"/>
                                              </w:divBdr>
                                              <w:divsChild>
                                                <w:div w:id="126001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39434132">
      <w:bodyDiv w:val="1"/>
      <w:marLeft w:val="0"/>
      <w:marRight w:val="0"/>
      <w:marTop w:val="0"/>
      <w:marBottom w:val="0"/>
      <w:divBdr>
        <w:top w:val="none" w:sz="0" w:space="0" w:color="auto"/>
        <w:left w:val="none" w:sz="0" w:space="0" w:color="auto"/>
        <w:bottom w:val="none" w:sz="0" w:space="0" w:color="auto"/>
        <w:right w:val="none" w:sz="0" w:space="0" w:color="auto"/>
      </w:divBdr>
      <w:divsChild>
        <w:div w:id="1875654213">
          <w:marLeft w:val="0"/>
          <w:marRight w:val="0"/>
          <w:marTop w:val="0"/>
          <w:marBottom w:val="0"/>
          <w:divBdr>
            <w:top w:val="none" w:sz="0" w:space="0" w:color="auto"/>
            <w:left w:val="none" w:sz="0" w:space="0" w:color="auto"/>
            <w:bottom w:val="none" w:sz="0" w:space="0" w:color="auto"/>
            <w:right w:val="none" w:sz="0" w:space="0" w:color="auto"/>
          </w:divBdr>
          <w:divsChild>
            <w:div w:id="396317858">
              <w:marLeft w:val="0"/>
              <w:marRight w:val="0"/>
              <w:marTop w:val="0"/>
              <w:marBottom w:val="0"/>
              <w:divBdr>
                <w:top w:val="none" w:sz="0" w:space="0" w:color="auto"/>
                <w:left w:val="none" w:sz="0" w:space="0" w:color="auto"/>
                <w:bottom w:val="none" w:sz="0" w:space="0" w:color="auto"/>
                <w:right w:val="none" w:sz="0" w:space="0" w:color="auto"/>
              </w:divBdr>
              <w:divsChild>
                <w:div w:id="1162697618">
                  <w:marLeft w:val="0"/>
                  <w:marRight w:val="0"/>
                  <w:marTop w:val="0"/>
                  <w:marBottom w:val="0"/>
                  <w:divBdr>
                    <w:top w:val="none" w:sz="0" w:space="0" w:color="auto"/>
                    <w:left w:val="none" w:sz="0" w:space="0" w:color="auto"/>
                    <w:bottom w:val="none" w:sz="0" w:space="0" w:color="auto"/>
                    <w:right w:val="none" w:sz="0" w:space="0" w:color="auto"/>
                  </w:divBdr>
                  <w:divsChild>
                    <w:div w:id="516232866">
                      <w:marLeft w:val="0"/>
                      <w:marRight w:val="0"/>
                      <w:marTop w:val="0"/>
                      <w:marBottom w:val="0"/>
                      <w:divBdr>
                        <w:top w:val="none" w:sz="0" w:space="0" w:color="auto"/>
                        <w:left w:val="none" w:sz="0" w:space="0" w:color="auto"/>
                        <w:bottom w:val="none" w:sz="0" w:space="0" w:color="auto"/>
                        <w:right w:val="none" w:sz="0" w:space="0" w:color="auto"/>
                      </w:divBdr>
                      <w:divsChild>
                        <w:div w:id="1012028573">
                          <w:marLeft w:val="0"/>
                          <w:marRight w:val="0"/>
                          <w:marTop w:val="0"/>
                          <w:marBottom w:val="0"/>
                          <w:divBdr>
                            <w:top w:val="none" w:sz="0" w:space="0" w:color="auto"/>
                            <w:left w:val="none" w:sz="0" w:space="0" w:color="auto"/>
                            <w:bottom w:val="none" w:sz="0" w:space="0" w:color="auto"/>
                            <w:right w:val="none" w:sz="0" w:space="0" w:color="auto"/>
                          </w:divBdr>
                          <w:divsChild>
                            <w:div w:id="6293416">
                              <w:marLeft w:val="0"/>
                              <w:marRight w:val="0"/>
                              <w:marTop w:val="0"/>
                              <w:marBottom w:val="0"/>
                              <w:divBdr>
                                <w:top w:val="none" w:sz="0" w:space="0" w:color="auto"/>
                                <w:left w:val="none" w:sz="0" w:space="0" w:color="auto"/>
                                <w:bottom w:val="none" w:sz="0" w:space="0" w:color="auto"/>
                                <w:right w:val="none" w:sz="0" w:space="0" w:color="auto"/>
                              </w:divBdr>
                              <w:divsChild>
                                <w:div w:id="660934240">
                                  <w:marLeft w:val="0"/>
                                  <w:marRight w:val="0"/>
                                  <w:marTop w:val="0"/>
                                  <w:marBottom w:val="0"/>
                                  <w:divBdr>
                                    <w:top w:val="none" w:sz="0" w:space="0" w:color="auto"/>
                                    <w:left w:val="none" w:sz="0" w:space="0" w:color="auto"/>
                                    <w:bottom w:val="none" w:sz="0" w:space="0" w:color="auto"/>
                                    <w:right w:val="none" w:sz="0" w:space="0" w:color="auto"/>
                                  </w:divBdr>
                                  <w:divsChild>
                                    <w:div w:id="1393381890">
                                      <w:marLeft w:val="0"/>
                                      <w:marRight w:val="0"/>
                                      <w:marTop w:val="0"/>
                                      <w:marBottom w:val="0"/>
                                      <w:divBdr>
                                        <w:top w:val="none" w:sz="0" w:space="0" w:color="auto"/>
                                        <w:left w:val="none" w:sz="0" w:space="0" w:color="auto"/>
                                        <w:bottom w:val="none" w:sz="0" w:space="0" w:color="auto"/>
                                        <w:right w:val="none" w:sz="0" w:space="0" w:color="auto"/>
                                      </w:divBdr>
                                      <w:divsChild>
                                        <w:div w:id="650715637">
                                          <w:marLeft w:val="0"/>
                                          <w:marRight w:val="0"/>
                                          <w:marTop w:val="0"/>
                                          <w:marBottom w:val="0"/>
                                          <w:divBdr>
                                            <w:top w:val="none" w:sz="0" w:space="0" w:color="auto"/>
                                            <w:left w:val="none" w:sz="0" w:space="0" w:color="auto"/>
                                            <w:bottom w:val="none" w:sz="0" w:space="0" w:color="auto"/>
                                            <w:right w:val="none" w:sz="0" w:space="0" w:color="auto"/>
                                          </w:divBdr>
                                          <w:divsChild>
                                            <w:div w:id="966425206">
                                              <w:marLeft w:val="0"/>
                                              <w:marRight w:val="0"/>
                                              <w:marTop w:val="0"/>
                                              <w:marBottom w:val="0"/>
                                              <w:divBdr>
                                                <w:top w:val="none" w:sz="0" w:space="0" w:color="auto"/>
                                                <w:left w:val="none" w:sz="0" w:space="0" w:color="auto"/>
                                                <w:bottom w:val="none" w:sz="0" w:space="0" w:color="auto"/>
                                                <w:right w:val="none" w:sz="0" w:space="0" w:color="auto"/>
                                              </w:divBdr>
                                              <w:divsChild>
                                                <w:div w:id="1496795716">
                                                  <w:marLeft w:val="0"/>
                                                  <w:marRight w:val="0"/>
                                                  <w:marTop w:val="0"/>
                                                  <w:marBottom w:val="0"/>
                                                  <w:divBdr>
                                                    <w:top w:val="none" w:sz="0" w:space="0" w:color="auto"/>
                                                    <w:left w:val="none" w:sz="0" w:space="0" w:color="auto"/>
                                                    <w:bottom w:val="none" w:sz="0" w:space="0" w:color="auto"/>
                                                    <w:right w:val="none" w:sz="0" w:space="0" w:color="auto"/>
                                                  </w:divBdr>
                                                  <w:divsChild>
                                                    <w:div w:id="1461220442">
                                                      <w:marLeft w:val="0"/>
                                                      <w:marRight w:val="0"/>
                                                      <w:marTop w:val="0"/>
                                                      <w:marBottom w:val="0"/>
                                                      <w:divBdr>
                                                        <w:top w:val="none" w:sz="0" w:space="0" w:color="auto"/>
                                                        <w:left w:val="none" w:sz="0" w:space="0" w:color="auto"/>
                                                        <w:bottom w:val="none" w:sz="0" w:space="0" w:color="auto"/>
                                                        <w:right w:val="none" w:sz="0" w:space="0" w:color="auto"/>
                                                      </w:divBdr>
                                                      <w:divsChild>
                                                        <w:div w:id="1545488338">
                                                          <w:marLeft w:val="0"/>
                                                          <w:marRight w:val="0"/>
                                                          <w:marTop w:val="0"/>
                                                          <w:marBottom w:val="0"/>
                                                          <w:divBdr>
                                                            <w:top w:val="none" w:sz="0" w:space="0" w:color="auto"/>
                                                            <w:left w:val="none" w:sz="0" w:space="0" w:color="auto"/>
                                                            <w:bottom w:val="none" w:sz="0" w:space="0" w:color="auto"/>
                                                            <w:right w:val="none" w:sz="0" w:space="0" w:color="auto"/>
                                                          </w:divBdr>
                                                          <w:divsChild>
                                                            <w:div w:id="1255092280">
                                                              <w:marLeft w:val="0"/>
                                                              <w:marRight w:val="0"/>
                                                              <w:marTop w:val="0"/>
                                                              <w:marBottom w:val="0"/>
                                                              <w:divBdr>
                                                                <w:top w:val="none" w:sz="0" w:space="0" w:color="auto"/>
                                                                <w:left w:val="none" w:sz="0" w:space="0" w:color="auto"/>
                                                                <w:bottom w:val="none" w:sz="0" w:space="0" w:color="auto"/>
                                                                <w:right w:val="none" w:sz="0" w:space="0" w:color="auto"/>
                                                              </w:divBdr>
                                                              <w:divsChild>
                                                                <w:div w:id="870647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50109309">
      <w:bodyDiv w:val="1"/>
      <w:marLeft w:val="0"/>
      <w:marRight w:val="0"/>
      <w:marTop w:val="0"/>
      <w:marBottom w:val="0"/>
      <w:divBdr>
        <w:top w:val="none" w:sz="0" w:space="0" w:color="auto"/>
        <w:left w:val="none" w:sz="0" w:space="0" w:color="auto"/>
        <w:bottom w:val="none" w:sz="0" w:space="0" w:color="auto"/>
        <w:right w:val="none" w:sz="0" w:space="0" w:color="auto"/>
      </w:divBdr>
    </w:div>
    <w:div w:id="1455639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1807</Words>
  <Characters>10301</Characters>
  <Application>Microsoft Office Word</Application>
  <DocSecurity>0</DocSecurity>
  <Lines>85</Lines>
  <Paragraphs>24</Paragraphs>
  <ScaleCrop>false</ScaleCrop>
  <Company>Reanimator Extreme Edition</Company>
  <LinksUpToDate>false</LinksUpToDate>
  <CharactersWithSpaces>12084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6</cp:revision>
  <cp:lastPrinted>2018-04-03T07:22:00Z</cp:lastPrinted>
  <dcterms:created xsi:type="dcterms:W3CDTF">2018-04-02T05:15:00Z</dcterms:created>
  <dcterms:modified xsi:type="dcterms:W3CDTF">2018-04-03T07:23:00Z</dcterms:modified>
</cp:coreProperties>
</file>